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02F1401" w:rsidP="302F1401" w:rsidRDefault="302F1401" w14:paraId="77AA62AD" w14:textId="6E9DBD37">
      <w:pPr>
        <w:pStyle w:val="Normal"/>
        <w:spacing w:line="276" w:lineRule="auto"/>
        <w:jc w:val="center"/>
      </w:pPr>
      <w:r w:rsidR="302F1401">
        <w:drawing>
          <wp:inline wp14:editId="04C9D238" wp14:anchorId="567553A5">
            <wp:extent cx="5346915" cy="657225"/>
            <wp:effectExtent l="0" t="0" r="0" b="0"/>
            <wp:docPr id="270106949" name="" title=""/>
            <wp:cNvGraphicFramePr>
              <a:graphicFrameLocks noChangeAspect="1"/>
            </wp:cNvGraphicFramePr>
            <a:graphic>
              <a:graphicData uri="http://schemas.openxmlformats.org/drawingml/2006/picture">
                <pic:pic>
                  <pic:nvPicPr>
                    <pic:cNvPr id="0" name=""/>
                    <pic:cNvPicPr/>
                  </pic:nvPicPr>
                  <pic:blipFill>
                    <a:blip r:embed="Rfcdf5eabe88b4334">
                      <a:extLst>
                        <a:ext xmlns:a="http://schemas.openxmlformats.org/drawingml/2006/main" uri="{28A0092B-C50C-407E-A947-70E740481C1C}">
                          <a14:useLocalDpi val="0"/>
                        </a:ext>
                      </a:extLst>
                    </a:blip>
                    <a:stretch>
                      <a:fillRect/>
                    </a:stretch>
                  </pic:blipFill>
                  <pic:spPr>
                    <a:xfrm>
                      <a:off x="0" y="0"/>
                      <a:ext cx="5346915" cy="657225"/>
                    </a:xfrm>
                    <a:prstGeom prst="rect">
                      <a:avLst/>
                    </a:prstGeom>
                  </pic:spPr>
                </pic:pic>
              </a:graphicData>
            </a:graphic>
          </wp:inline>
        </w:drawing>
      </w:r>
    </w:p>
    <w:p w:rsidR="00785473" w:rsidP="302F1401" w:rsidRDefault="1DDE155A" w14:paraId="7B3F1201" w14:textId="3D80FD12" w14:noSpellErr="1">
      <w:pPr>
        <w:spacing w:line="276" w:lineRule="auto"/>
        <w:jc w:val="center"/>
        <w:rPr>
          <w:rFonts w:ascii="Times New Roman" w:hAnsi="Times New Roman" w:eastAsia="Times New Roman" w:cs="Times New Roman"/>
          <w:color w:val="000000" w:themeColor="text1" w:themeTint="FF" w:themeShade="FF"/>
          <w:sz w:val="40"/>
          <w:szCs w:val="40"/>
        </w:rPr>
      </w:pPr>
      <w:r w:rsidRPr="302F1401" w:rsidR="1DDE155A">
        <w:rPr>
          <w:rFonts w:ascii="Times New Roman" w:hAnsi="Times New Roman" w:eastAsia="Times New Roman" w:cs="Times New Roman"/>
          <w:color w:val="000000" w:themeColor="text1" w:themeTint="FF" w:themeShade="FF"/>
          <w:sz w:val="40"/>
          <w:szCs w:val="40"/>
        </w:rPr>
        <w:t>202</w:t>
      </w:r>
      <w:r w:rsidRPr="302F1401" w:rsidR="003D5E2A">
        <w:rPr>
          <w:rFonts w:ascii="Times New Roman" w:hAnsi="Times New Roman" w:eastAsia="Times New Roman" w:cs="Times New Roman"/>
          <w:color w:val="000000" w:themeColor="text1" w:themeTint="FF" w:themeShade="FF"/>
          <w:sz w:val="40"/>
          <w:szCs w:val="40"/>
        </w:rPr>
        <w:t>2</w:t>
      </w:r>
      <w:r w:rsidRPr="302F1401" w:rsidR="1DDE155A">
        <w:rPr>
          <w:rFonts w:ascii="Times New Roman" w:hAnsi="Times New Roman" w:eastAsia="Times New Roman" w:cs="Times New Roman"/>
          <w:color w:val="000000" w:themeColor="text1" w:themeTint="FF" w:themeShade="FF"/>
          <w:sz w:val="40"/>
          <w:szCs w:val="40"/>
        </w:rPr>
        <w:t xml:space="preserve"> Innovations in Teaching &amp; Learning Conference</w:t>
      </w:r>
    </w:p>
    <w:p w:rsidRPr="003D5E2A" w:rsidR="006E2342" w:rsidP="302F1401" w:rsidRDefault="1DDE155A" w14:paraId="0FA680CC" w14:textId="4086573B">
      <w:pPr>
        <w:pStyle w:val="Heading2"/>
        <w:jc w:val="center"/>
        <w:rPr>
          <w:rFonts w:ascii="Calibri Light" w:hAnsi="Calibri Light" w:eastAsia="Calibri Light" w:cs="Calibri Light"/>
          <w:b w:val="1"/>
          <w:bCs w:val="1"/>
          <w:sz w:val="32"/>
          <w:szCs w:val="32"/>
        </w:rPr>
      </w:pPr>
      <w:r w:rsidRPr="302F1401" w:rsidR="006E2342">
        <w:rPr>
          <w:rFonts w:ascii="Calibri Light" w:hAnsi="Calibri Light" w:eastAsia="Calibri Light" w:cs="Calibri Light"/>
          <w:b w:val="1"/>
          <w:bCs w:val="1"/>
          <w:sz w:val="36"/>
          <w:szCs w:val="36"/>
        </w:rPr>
        <w:t xml:space="preserve">Friday, September 30 </w:t>
      </w:r>
    </w:p>
    <w:p w:rsidRPr="003D5E2A" w:rsidR="006E2342" w:rsidP="302F1401" w:rsidRDefault="1DDE155A" w14:paraId="74444A0C" w14:textId="52982BD3">
      <w:pPr>
        <w:pStyle w:val="Heading2"/>
        <w:jc w:val="center"/>
        <w:rPr>
          <w:rFonts w:ascii="Calibri Light" w:hAnsi="Calibri Light" w:eastAsia="Calibri Light" w:cs="Calibri Light"/>
          <w:b w:val="1"/>
          <w:bCs w:val="1"/>
          <w:sz w:val="36"/>
          <w:szCs w:val="36"/>
        </w:rPr>
      </w:pPr>
      <w:r w:rsidRPr="302F1401" w:rsidR="006E2342">
        <w:rPr>
          <w:rFonts w:ascii="Calibri Light" w:hAnsi="Calibri Light" w:eastAsia="Calibri Light" w:cs="Calibri Light"/>
          <w:b w:val="1"/>
          <w:bCs w:val="1"/>
          <w:sz w:val="36"/>
          <w:szCs w:val="36"/>
        </w:rPr>
        <w:t xml:space="preserve">9a-6p </w:t>
      </w:r>
    </w:p>
    <w:p w:rsidRPr="008C756F" w:rsidR="008C756F" w:rsidP="008C756F" w:rsidRDefault="008C756F" w14:paraId="2EAC1133" w14:textId="177871DB"/>
    <w:p w:rsidR="006E2342" w:rsidP="006E2342" w:rsidRDefault="006E2342" w14:paraId="7ED4007B" w14:textId="5016E979">
      <w:pPr>
        <w:pStyle w:val="Heading2"/>
        <w:jc w:val="center"/>
        <w:rPr>
          <w:rFonts w:ascii="Calibri Light" w:hAnsi="Calibri Light" w:eastAsia="Calibri Light" w:cs="Calibri Light"/>
          <w:sz w:val="48"/>
          <w:szCs w:val="48"/>
        </w:rPr>
      </w:pPr>
      <w:r w:rsidRPr="1DDE155A">
        <w:rPr>
          <w:rFonts w:ascii="Calibri Light" w:hAnsi="Calibri Light" w:eastAsia="Calibri Light" w:cs="Calibri Light"/>
          <w:b/>
          <w:bCs/>
          <w:sz w:val="48"/>
          <w:szCs w:val="48"/>
        </w:rPr>
        <w:t>Session Proposal Guide</w:t>
      </w:r>
    </w:p>
    <w:p w:rsidR="00785473" w:rsidP="1DDE155A" w:rsidRDefault="008C756F" w14:paraId="3B2071FE" w14:textId="382F055E">
      <w:pPr>
        <w:rPr>
          <w:rFonts w:ascii="Times New Roman" w:hAnsi="Times New Roman" w:eastAsia="Times New Roman" w:cs="Times New Roman"/>
          <w:color w:val="000000" w:themeColor="text1"/>
          <w:sz w:val="12"/>
          <w:szCs w:val="12"/>
        </w:rPr>
      </w:pPr>
      <w:r w:rsidRPr="006E2342">
        <w:rPr>
          <w:rFonts w:ascii="Times New Roman" w:hAnsi="Times New Roman" w:eastAsia="Times New Roman" w:cs="Times New Roman"/>
          <w:noProof/>
          <w:color w:val="000000" w:themeColor="text1"/>
        </w:rPr>
        <mc:AlternateContent>
          <mc:Choice Requires="wps">
            <w:drawing>
              <wp:anchor distT="45720" distB="45720" distL="114300" distR="114300" simplePos="0" relativeHeight="251659264" behindDoc="0" locked="0" layoutInCell="1" allowOverlap="1" wp14:anchorId="64714C3F" wp14:editId="4AAD8CEA">
                <wp:simplePos x="0" y="0"/>
                <wp:positionH relativeFrom="margin">
                  <wp:posOffset>247650</wp:posOffset>
                </wp:positionH>
                <wp:positionV relativeFrom="page">
                  <wp:posOffset>3257550</wp:posOffset>
                </wp:positionV>
                <wp:extent cx="5676900" cy="2095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095500"/>
                        </a:xfrm>
                        <a:prstGeom prst="rect">
                          <a:avLst/>
                        </a:prstGeom>
                        <a:solidFill>
                          <a:srgbClr val="FFFFFF"/>
                        </a:solidFill>
                        <a:ln w="9525">
                          <a:solidFill>
                            <a:srgbClr val="000000"/>
                          </a:solidFill>
                          <a:miter lim="800000"/>
                          <a:headEnd/>
                          <a:tailEnd/>
                        </a:ln>
                      </wps:spPr>
                      <wps:txbx>
                        <w:txbxContent>
                          <w:p w:rsidR="006E2342" w:rsidP="006E2342" w:rsidRDefault="006E2342" w14:paraId="6D31E072" w14:textId="77777777">
                            <w:pPr>
                              <w:spacing w:after="120"/>
                              <w:ind w:left="433"/>
                              <w:rPr>
                                <w:rFonts w:ascii="Times New Roman" w:hAnsi="Times New Roman" w:eastAsia="Times New Roman" w:cs="Times New Roman"/>
                                <w:color w:val="000000" w:themeColor="text1"/>
                              </w:rPr>
                            </w:pPr>
                            <w:r w:rsidRPr="1DDE155A">
                              <w:rPr>
                                <w:rFonts w:ascii="Times New Roman" w:hAnsi="Times New Roman" w:eastAsia="Times New Roman" w:cs="Times New Roman"/>
                                <w:color w:val="000000" w:themeColor="text1"/>
                              </w:rPr>
                              <w:t>This document includes:</w:t>
                            </w:r>
                          </w:p>
                          <w:p w:rsidR="006E2342" w:rsidP="006E2342" w:rsidRDefault="00441A63" w14:paraId="2D7C7984" w14:textId="61B806A3">
                            <w:pPr>
                              <w:pStyle w:val="ListParagraph"/>
                              <w:numPr>
                                <w:ilvl w:val="0"/>
                                <w:numId w:val="6"/>
                              </w:numPr>
                              <w:spacing w:after="120"/>
                              <w:ind w:left="973" w:hanging="270"/>
                              <w:rPr>
                                <w:rFonts w:eastAsiaTheme="minorEastAsia"/>
                                <w:b/>
                                <w:bCs/>
                                <w:color w:val="000000" w:themeColor="text1"/>
                              </w:rPr>
                            </w:pPr>
                            <w:hyperlink w:history="1" w:anchor="_Overview_of_Session">
                              <w:r w:rsidRPr="00441A63" w:rsidR="006E2342">
                                <w:rPr>
                                  <w:rStyle w:val="Hyperlink"/>
                                  <w:rFonts w:ascii="Times New Roman" w:hAnsi="Times New Roman" w:eastAsia="Times New Roman" w:cs="Times New Roman"/>
                                  <w:b/>
                                  <w:bCs/>
                                </w:rPr>
                                <w:t>Overview of session types</w:t>
                              </w:r>
                            </w:hyperlink>
                          </w:p>
                          <w:p w:rsidR="006E2342" w:rsidP="006E2342" w:rsidRDefault="00441A63" w14:paraId="1B4E796C" w14:textId="14B8EA8E">
                            <w:pPr>
                              <w:pStyle w:val="ListParagraph"/>
                              <w:numPr>
                                <w:ilvl w:val="0"/>
                                <w:numId w:val="6"/>
                              </w:numPr>
                              <w:spacing w:after="120"/>
                              <w:ind w:left="973" w:hanging="270"/>
                              <w:rPr>
                                <w:rFonts w:eastAsiaTheme="minorEastAsia"/>
                                <w:b/>
                                <w:bCs/>
                                <w:color w:val="000000" w:themeColor="text1"/>
                              </w:rPr>
                            </w:pPr>
                            <w:hyperlink w:history="1" w:anchor="_Proposal_Selection_Criteria">
                              <w:r w:rsidRPr="00441A63" w:rsidR="006E2342">
                                <w:rPr>
                                  <w:rStyle w:val="Hyperlink"/>
                                  <w:rFonts w:ascii="Times New Roman" w:hAnsi="Times New Roman" w:eastAsia="Times New Roman" w:cs="Times New Roman"/>
                                  <w:b/>
                                  <w:bCs/>
                                </w:rPr>
                                <w:t>Selection criteria</w:t>
                              </w:r>
                            </w:hyperlink>
                            <w:r w:rsidRPr="1DDE155A" w:rsidR="006E2342">
                              <w:rPr>
                                <w:rFonts w:ascii="Times New Roman" w:hAnsi="Times New Roman" w:eastAsia="Times New Roman" w:cs="Times New Roman"/>
                                <w:color w:val="000000" w:themeColor="text1"/>
                              </w:rPr>
                              <w:t xml:space="preserve"> </w:t>
                            </w:r>
                          </w:p>
                          <w:p w:rsidR="006E2342" w:rsidP="006E2342" w:rsidRDefault="00441A63" w14:paraId="2C94EE1D" w14:textId="09EC7757">
                            <w:pPr>
                              <w:pStyle w:val="ListParagraph"/>
                              <w:numPr>
                                <w:ilvl w:val="0"/>
                                <w:numId w:val="6"/>
                              </w:numPr>
                              <w:spacing w:after="120"/>
                              <w:ind w:left="973" w:hanging="270"/>
                              <w:rPr>
                                <w:rFonts w:eastAsiaTheme="minorEastAsia"/>
                                <w:b/>
                                <w:bCs/>
                                <w:color w:val="000000" w:themeColor="text1"/>
                              </w:rPr>
                            </w:pPr>
                            <w:hyperlink w:history="1" w:anchor="_Submission_Guidelines">
                              <w:r w:rsidRPr="00441A63" w:rsidR="006E2342">
                                <w:rPr>
                                  <w:rStyle w:val="Hyperlink"/>
                                  <w:rFonts w:ascii="Times New Roman" w:hAnsi="Times New Roman" w:eastAsia="Times New Roman" w:cs="Times New Roman"/>
                                  <w:b/>
                                  <w:bCs/>
                                </w:rPr>
                                <w:t>Submission guidelines</w:t>
                              </w:r>
                            </w:hyperlink>
                          </w:p>
                          <w:p w:rsidR="006E2342" w:rsidP="006E2342" w:rsidRDefault="006E2342" w14:paraId="687FAC1E" w14:textId="77777777">
                            <w:pPr>
                              <w:spacing w:after="120"/>
                              <w:ind w:left="432"/>
                              <w:rPr>
                                <w:rFonts w:ascii="Times New Roman" w:hAnsi="Times New Roman" w:eastAsia="Times New Roman" w:cs="Times New Roman"/>
                                <w:color w:val="000000" w:themeColor="text1"/>
                              </w:rPr>
                            </w:pPr>
                            <w:r w:rsidRPr="1DDE155A">
                              <w:rPr>
                                <w:rFonts w:ascii="Times New Roman" w:hAnsi="Times New Roman" w:eastAsia="Times New Roman" w:cs="Times New Roman"/>
                                <w:color w:val="000000" w:themeColor="text1"/>
                                <w:u w:val="single"/>
                              </w:rPr>
                              <w:t>How to use this guide</w:t>
                            </w:r>
                            <w:r w:rsidRPr="1DDE155A">
                              <w:rPr>
                                <w:rFonts w:ascii="Times New Roman" w:hAnsi="Times New Roman" w:eastAsia="Times New Roman" w:cs="Times New Roman"/>
                                <w:color w:val="000000" w:themeColor="text1"/>
                              </w:rPr>
                              <w:t>: We recommend using it as a Word Document to prepare your submission so you can copy/paste into the submission form, while saving a record for yourself at the same time.</w:t>
                            </w:r>
                          </w:p>
                          <w:p w:rsidR="006E2342" w:rsidP="006E2342" w:rsidRDefault="006E2342" w14:paraId="04FAF616" w14:textId="77777777">
                            <w:pPr>
                              <w:spacing w:after="120"/>
                              <w:ind w:left="432"/>
                              <w:rPr>
                                <w:rFonts w:ascii="Times New Roman" w:hAnsi="Times New Roman" w:eastAsia="Times New Roman" w:cs="Times New Roman"/>
                                <w:color w:val="000000" w:themeColor="text1"/>
                              </w:rPr>
                            </w:pPr>
                            <w:r w:rsidRPr="1DDE155A">
                              <w:rPr>
                                <w:rFonts w:ascii="Times New Roman" w:hAnsi="Times New Roman" w:eastAsia="Times New Roman" w:cs="Times New Roman"/>
                                <w:color w:val="000000" w:themeColor="text1"/>
                              </w:rPr>
                              <w:t>You are welcome to propose more than one session / type of session. Please complete a new proposal for each submission.</w:t>
                            </w:r>
                          </w:p>
                          <w:p w:rsidR="006E2342" w:rsidRDefault="006E2342" w14:paraId="6AFE9BB0" w14:textId="61ACC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4714C3F">
                <v:stroke joinstyle="miter"/>
                <v:path gradientshapeok="t" o:connecttype="rect"/>
              </v:shapetype>
              <v:shape id="Text Box 2" style="position:absolute;margin-left:19.5pt;margin-top:256.5pt;width:447pt;height: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">
                <v:textbox>
                  <w:txbxContent>
                    <w:p w:rsidR="006E2342" w:rsidP="006E2342" w:rsidRDefault="006E2342" w14:paraId="6D31E072" w14:textId="77777777">
                      <w:pPr>
                        <w:spacing w:after="120"/>
                        <w:ind w:left="433"/>
                        <w:rPr>
                          <w:rFonts w:ascii="Times New Roman" w:hAnsi="Times New Roman" w:eastAsia="Times New Roman" w:cs="Times New Roman"/>
                          <w:color w:val="000000" w:themeColor="text1"/>
                        </w:rPr>
                      </w:pPr>
                      <w:r w:rsidRPr="1DDE155A">
                        <w:rPr>
                          <w:rFonts w:ascii="Times New Roman" w:hAnsi="Times New Roman" w:eastAsia="Times New Roman" w:cs="Times New Roman"/>
                          <w:color w:val="000000" w:themeColor="text1"/>
                        </w:rPr>
                        <w:t>This document includes:</w:t>
                      </w:r>
                    </w:p>
                    <w:p w:rsidR="006E2342" w:rsidP="006E2342" w:rsidRDefault="00441A63" w14:paraId="2D7C7984" w14:textId="61B806A3">
                      <w:pPr>
                        <w:pStyle w:val="ListParagraph"/>
                        <w:numPr>
                          <w:ilvl w:val="0"/>
                          <w:numId w:val="6"/>
                        </w:numPr>
                        <w:spacing w:after="120"/>
                        <w:ind w:left="973" w:hanging="270"/>
                        <w:rPr>
                          <w:rFonts w:eastAsiaTheme="minorEastAsia"/>
                          <w:b/>
                          <w:bCs/>
                          <w:color w:val="000000" w:themeColor="text1"/>
                        </w:rPr>
                      </w:pPr>
                      <w:hyperlink w:history="1" w:anchor="_Overview_of_Session">
                        <w:r w:rsidRPr="00441A63" w:rsidR="006E2342">
                          <w:rPr>
                            <w:rStyle w:val="Hyperlink"/>
                            <w:rFonts w:ascii="Times New Roman" w:hAnsi="Times New Roman" w:eastAsia="Times New Roman" w:cs="Times New Roman"/>
                            <w:b/>
                            <w:bCs/>
                          </w:rPr>
                          <w:t>Overview of session types</w:t>
                        </w:r>
                      </w:hyperlink>
                    </w:p>
                    <w:p w:rsidR="006E2342" w:rsidP="006E2342" w:rsidRDefault="00441A63" w14:paraId="1B4E796C" w14:textId="14B8EA8E">
                      <w:pPr>
                        <w:pStyle w:val="ListParagraph"/>
                        <w:numPr>
                          <w:ilvl w:val="0"/>
                          <w:numId w:val="6"/>
                        </w:numPr>
                        <w:spacing w:after="120"/>
                        <w:ind w:left="973" w:hanging="270"/>
                        <w:rPr>
                          <w:rFonts w:eastAsiaTheme="minorEastAsia"/>
                          <w:b/>
                          <w:bCs/>
                          <w:color w:val="000000" w:themeColor="text1"/>
                        </w:rPr>
                      </w:pPr>
                      <w:hyperlink w:history="1" w:anchor="_Proposal_Selection_Criteria">
                        <w:r w:rsidRPr="00441A63" w:rsidR="006E2342">
                          <w:rPr>
                            <w:rStyle w:val="Hyperlink"/>
                            <w:rFonts w:ascii="Times New Roman" w:hAnsi="Times New Roman" w:eastAsia="Times New Roman" w:cs="Times New Roman"/>
                            <w:b/>
                            <w:bCs/>
                          </w:rPr>
                          <w:t>Selection criteria</w:t>
                        </w:r>
                      </w:hyperlink>
                      <w:r w:rsidRPr="1DDE155A" w:rsidR="006E2342">
                        <w:rPr>
                          <w:rFonts w:ascii="Times New Roman" w:hAnsi="Times New Roman" w:eastAsia="Times New Roman" w:cs="Times New Roman"/>
                          <w:color w:val="000000" w:themeColor="text1"/>
                        </w:rPr>
                        <w:t xml:space="preserve"> </w:t>
                      </w:r>
                    </w:p>
                    <w:p w:rsidR="006E2342" w:rsidP="006E2342" w:rsidRDefault="00441A63" w14:paraId="2C94EE1D" w14:textId="09EC7757">
                      <w:pPr>
                        <w:pStyle w:val="ListParagraph"/>
                        <w:numPr>
                          <w:ilvl w:val="0"/>
                          <w:numId w:val="6"/>
                        </w:numPr>
                        <w:spacing w:after="120"/>
                        <w:ind w:left="973" w:hanging="270"/>
                        <w:rPr>
                          <w:rFonts w:eastAsiaTheme="minorEastAsia"/>
                          <w:b/>
                          <w:bCs/>
                          <w:color w:val="000000" w:themeColor="text1"/>
                        </w:rPr>
                      </w:pPr>
                      <w:hyperlink w:history="1" w:anchor="_Submission_Guidelines">
                        <w:r w:rsidRPr="00441A63" w:rsidR="006E2342">
                          <w:rPr>
                            <w:rStyle w:val="Hyperlink"/>
                            <w:rFonts w:ascii="Times New Roman" w:hAnsi="Times New Roman" w:eastAsia="Times New Roman" w:cs="Times New Roman"/>
                            <w:b/>
                            <w:bCs/>
                          </w:rPr>
                          <w:t>Submission guidelines</w:t>
                        </w:r>
                      </w:hyperlink>
                    </w:p>
                    <w:p w:rsidR="006E2342" w:rsidP="006E2342" w:rsidRDefault="006E2342" w14:paraId="687FAC1E" w14:textId="77777777">
                      <w:pPr>
                        <w:spacing w:after="120"/>
                        <w:ind w:left="432"/>
                        <w:rPr>
                          <w:rFonts w:ascii="Times New Roman" w:hAnsi="Times New Roman" w:eastAsia="Times New Roman" w:cs="Times New Roman"/>
                          <w:color w:val="000000" w:themeColor="text1"/>
                        </w:rPr>
                      </w:pPr>
                      <w:r w:rsidRPr="1DDE155A">
                        <w:rPr>
                          <w:rFonts w:ascii="Times New Roman" w:hAnsi="Times New Roman" w:eastAsia="Times New Roman" w:cs="Times New Roman"/>
                          <w:color w:val="000000" w:themeColor="text1"/>
                          <w:u w:val="single"/>
                        </w:rPr>
                        <w:t>How to use this guide</w:t>
                      </w:r>
                      <w:r w:rsidRPr="1DDE155A">
                        <w:rPr>
                          <w:rFonts w:ascii="Times New Roman" w:hAnsi="Times New Roman" w:eastAsia="Times New Roman" w:cs="Times New Roman"/>
                          <w:color w:val="000000" w:themeColor="text1"/>
                        </w:rPr>
                        <w:t>: We recommend using it as a Word Document to prepare your submission so you can copy/paste into the submission form, while saving a record for yourself at the same time.</w:t>
                      </w:r>
                    </w:p>
                    <w:p w:rsidR="006E2342" w:rsidP="006E2342" w:rsidRDefault="006E2342" w14:paraId="04FAF616" w14:textId="77777777">
                      <w:pPr>
                        <w:spacing w:after="120"/>
                        <w:ind w:left="432"/>
                        <w:rPr>
                          <w:rFonts w:ascii="Times New Roman" w:hAnsi="Times New Roman" w:eastAsia="Times New Roman" w:cs="Times New Roman"/>
                          <w:color w:val="000000" w:themeColor="text1"/>
                        </w:rPr>
                      </w:pPr>
                      <w:r w:rsidRPr="1DDE155A">
                        <w:rPr>
                          <w:rFonts w:ascii="Times New Roman" w:hAnsi="Times New Roman" w:eastAsia="Times New Roman" w:cs="Times New Roman"/>
                          <w:color w:val="000000" w:themeColor="text1"/>
                        </w:rPr>
                        <w:t>You are welcome to propose more than one session / type of session. Please complete a new proposal for each submission.</w:t>
                      </w:r>
                    </w:p>
                    <w:p w:rsidR="006E2342" w:rsidRDefault="006E2342" w14:paraId="6AFE9BB0" w14:textId="61ACC94C"/>
                  </w:txbxContent>
                </v:textbox>
                <w10:wrap type="square" anchorx="margin" anchory="page"/>
              </v:shape>
            </w:pict>
          </mc:Fallback>
        </mc:AlternateContent>
      </w:r>
    </w:p>
    <w:p w:rsidR="00785473" w:rsidP="1DDE155A" w:rsidRDefault="00785473" w14:paraId="6EABCB5E" w14:textId="640AA9D2">
      <w:pPr>
        <w:rPr>
          <w:rFonts w:ascii="Times New Roman" w:hAnsi="Times New Roman" w:eastAsia="Times New Roman" w:cs="Times New Roman"/>
          <w:color w:val="000000" w:themeColor="text1"/>
          <w:sz w:val="24"/>
          <w:szCs w:val="24"/>
        </w:rPr>
      </w:pPr>
    </w:p>
    <w:p w:rsidR="007A4A3F" w:rsidP="1DDE155A" w:rsidRDefault="007A4A3F" w14:paraId="4B0ECA07" w14:textId="77777777">
      <w:pPr>
        <w:pStyle w:val="Heading3"/>
        <w:jc w:val="center"/>
        <w:rPr>
          <w:rFonts w:ascii="Calibri Light" w:hAnsi="Calibri Light" w:eastAsia="Calibri Light" w:cs="Calibri Light"/>
          <w:color w:val="1F3763"/>
          <w:sz w:val="36"/>
          <w:szCs w:val="36"/>
        </w:rPr>
      </w:pPr>
    </w:p>
    <w:p w:rsidR="007A4A3F" w:rsidP="007A4A3F" w:rsidRDefault="007A4A3F" w14:paraId="130E78DD" w14:textId="77777777">
      <w:pPr>
        <w:pStyle w:val="Heading3"/>
        <w:rPr>
          <w:rFonts w:ascii="Calibri Light" w:hAnsi="Calibri Light" w:eastAsia="Calibri Light" w:cs="Calibri Light"/>
          <w:color w:val="1F3763"/>
          <w:sz w:val="36"/>
          <w:szCs w:val="36"/>
        </w:rPr>
      </w:pPr>
    </w:p>
    <w:p w:rsidR="007A4A3F" w:rsidP="007A4A3F" w:rsidRDefault="007A4A3F" w14:paraId="7A2F12F0" w14:textId="77777777"/>
    <w:p w:rsidR="007A4A3F" w:rsidP="007A4A3F" w:rsidRDefault="007A4A3F" w14:paraId="5B1CCA1D" w14:textId="77777777"/>
    <w:p w:rsidR="007A4A3F" w:rsidP="007A4A3F" w:rsidRDefault="007A4A3F" w14:paraId="7E3DFBA6" w14:textId="77777777"/>
    <w:p w:rsidR="007A4A3F" w:rsidP="007A4A3F" w:rsidRDefault="007A4A3F" w14:paraId="3AA35C6D" w14:textId="77777777"/>
    <w:p w:rsidR="007A4A3F" w:rsidP="007A4A3F" w:rsidRDefault="007A4A3F" w14:paraId="11BE966D" w14:textId="77777777"/>
    <w:p w:rsidR="007A4A3F" w:rsidP="007A4A3F" w:rsidRDefault="007A4A3F" w14:paraId="5065204F" w14:textId="77777777"/>
    <w:p w:rsidR="007A4A3F" w:rsidP="007A4A3F" w:rsidRDefault="007A4A3F" w14:paraId="44B2B624" w14:textId="77777777"/>
    <w:p w:rsidR="007A4A3F" w:rsidP="007A4A3F" w:rsidRDefault="007A4A3F" w14:paraId="5226445C" w14:textId="77777777"/>
    <w:p w:rsidRPr="007A4A3F" w:rsidR="007A4A3F" w:rsidP="007A4A3F" w:rsidRDefault="007A4A3F" w14:paraId="64F60E58" w14:textId="77777777"/>
    <w:p w:rsidR="007A4A3F" w:rsidP="1DDE155A" w:rsidRDefault="007A4A3F" w14:paraId="31F3A8DF" w14:textId="77777777">
      <w:pPr>
        <w:pStyle w:val="Heading3"/>
        <w:jc w:val="center"/>
        <w:rPr>
          <w:rFonts w:ascii="Calibri Light" w:hAnsi="Calibri Light" w:eastAsia="Calibri Light" w:cs="Calibri Light"/>
          <w:color w:val="1F3763"/>
          <w:sz w:val="36"/>
          <w:szCs w:val="36"/>
        </w:rPr>
      </w:pPr>
    </w:p>
    <w:p w:rsidR="00785473" w:rsidP="1DDE155A" w:rsidRDefault="1DDE155A" w14:paraId="576E5A4C" w14:textId="681CBFB6">
      <w:pPr>
        <w:pStyle w:val="Heading3"/>
        <w:jc w:val="center"/>
        <w:rPr>
          <w:rFonts w:ascii="Calibri Light" w:hAnsi="Calibri Light" w:eastAsia="Calibri Light" w:cs="Calibri Light"/>
          <w:color w:val="1F3763"/>
          <w:sz w:val="36"/>
          <w:szCs w:val="36"/>
        </w:rPr>
      </w:pPr>
      <w:bookmarkStart w:name="_Overview_of_Session" w:id="0"/>
      <w:bookmarkEnd w:id="0"/>
      <w:r w:rsidRPr="1DDE155A">
        <w:rPr>
          <w:rFonts w:ascii="Calibri Light" w:hAnsi="Calibri Light" w:eastAsia="Calibri Light" w:cs="Calibri Light"/>
          <w:color w:val="1F3763"/>
          <w:sz w:val="36"/>
          <w:szCs w:val="36"/>
        </w:rPr>
        <w:t>Overview of Session Types</w:t>
      </w:r>
    </w:p>
    <w:p w:rsidR="00785473" w:rsidP="1DDE155A" w:rsidRDefault="00785473" w14:paraId="24C01F50" w14:textId="117C23D2">
      <w:pPr>
        <w:rPr>
          <w:rFonts w:ascii="Times New Roman" w:hAnsi="Times New Roman" w:eastAsia="Times New Roman" w:cs="Times New Roman"/>
          <w:color w:val="000000" w:themeColor="text1"/>
          <w:sz w:val="24"/>
          <w:szCs w:val="24"/>
        </w:rPr>
      </w:pPr>
    </w:p>
    <w:p w:rsidR="00785473" w:rsidP="00C1057D" w:rsidRDefault="1DDE155A" w14:paraId="45976873" w14:textId="47D95145">
      <w:pPr>
        <w:pStyle w:val="Heading4"/>
        <w:numPr>
          <w:ilvl w:val="0"/>
          <w:numId w:val="8"/>
        </w:numPr>
        <w:rPr>
          <w:rFonts w:ascii="Calibri Light" w:hAnsi="Calibri Light" w:eastAsia="Calibri Light" w:cs="Calibri Light"/>
          <w:sz w:val="24"/>
          <w:szCs w:val="24"/>
        </w:rPr>
      </w:pPr>
      <w:r w:rsidRPr="1DDE155A">
        <w:rPr>
          <w:rFonts w:ascii="Calibri Light" w:hAnsi="Calibri Light" w:eastAsia="Calibri Light" w:cs="Calibri Light"/>
          <w:sz w:val="24"/>
          <w:szCs w:val="24"/>
        </w:rPr>
        <w:t>Showcase Session Lightning Talks (Session length: 50 minutes; individual talks: 5 minutes)</w:t>
      </w:r>
    </w:p>
    <w:p w:rsidR="00785473" w:rsidP="1DDE155A" w:rsidRDefault="1DDE155A" w14:paraId="469D3131" w14:textId="7EE0EDDC">
      <w:pPr>
        <w:rPr>
          <w:rFonts w:ascii="Calibri" w:hAnsi="Calibri" w:eastAsia="Calibri" w:cs="Calibri"/>
          <w:color w:val="000000" w:themeColor="text1"/>
        </w:rPr>
      </w:pPr>
      <w:r w:rsidRPr="1DDE155A">
        <w:rPr>
          <w:rFonts w:ascii="Calibri" w:hAnsi="Calibri" w:eastAsia="Calibri" w:cs="Calibri"/>
          <w:color w:val="000000" w:themeColor="text1"/>
        </w:rPr>
        <w:t xml:space="preserve">Organized around a series of themes (see Submission Guidelines), Showcase Sessions consist of a series of lightning talks by faculty members on a teaching strategy or </w:t>
      </w:r>
      <w:proofErr w:type="spellStart"/>
      <w:r w:rsidRPr="1DDE155A">
        <w:rPr>
          <w:rFonts w:ascii="Calibri" w:hAnsi="Calibri" w:eastAsia="Calibri" w:cs="Calibri"/>
          <w:color w:val="000000" w:themeColor="text1"/>
        </w:rPr>
        <w:t>SoTL</w:t>
      </w:r>
      <w:proofErr w:type="spellEnd"/>
      <w:r w:rsidRPr="1DDE155A">
        <w:rPr>
          <w:rFonts w:ascii="Calibri" w:hAnsi="Calibri" w:eastAsia="Calibri" w:cs="Calibri"/>
          <w:color w:val="000000" w:themeColor="text1"/>
        </w:rPr>
        <w:t xml:space="preserve"> research, paired with an interactive activity designed in collaboration with Stearns Center staff or session convener. Presentations will be live, either on-campus or on-Zoom. These sessions will be supported for </w:t>
      </w:r>
      <w:proofErr w:type="gramStart"/>
      <w:r w:rsidRPr="1DDE155A">
        <w:rPr>
          <w:rFonts w:ascii="Calibri" w:hAnsi="Calibri" w:eastAsia="Calibri" w:cs="Calibri"/>
          <w:color w:val="000000" w:themeColor="text1"/>
        </w:rPr>
        <w:t>live-streaming</w:t>
      </w:r>
      <w:proofErr w:type="gramEnd"/>
      <w:r w:rsidRPr="1DDE155A">
        <w:rPr>
          <w:rFonts w:ascii="Calibri" w:hAnsi="Calibri" w:eastAsia="Calibri" w:cs="Calibri"/>
          <w:color w:val="000000" w:themeColor="text1"/>
        </w:rPr>
        <w:t xml:space="preserve"> by Stearns Center.</w:t>
      </w:r>
    </w:p>
    <w:p w:rsidR="00785473" w:rsidP="1DDE155A" w:rsidRDefault="1DDE155A" w14:paraId="220656EE" w14:textId="438BF51D">
      <w:pPr>
        <w:rPr>
          <w:rFonts w:ascii="Calibri" w:hAnsi="Calibri" w:eastAsia="Calibri" w:cs="Calibri"/>
          <w:color w:val="000000" w:themeColor="text1"/>
        </w:rPr>
      </w:pPr>
      <w:r w:rsidRPr="1DDE155A">
        <w:rPr>
          <w:rFonts w:ascii="Calibri" w:hAnsi="Calibri" w:eastAsia="Calibri" w:cs="Calibri"/>
          <w:color w:val="000000" w:themeColor="text1"/>
        </w:rPr>
        <w:t xml:space="preserve"> </w:t>
      </w:r>
    </w:p>
    <w:p w:rsidR="00785473" w:rsidP="00C1057D" w:rsidRDefault="1DDE155A" w14:paraId="535D3830" w14:textId="524FBDDB">
      <w:pPr>
        <w:pStyle w:val="Heading4"/>
        <w:numPr>
          <w:ilvl w:val="0"/>
          <w:numId w:val="8"/>
        </w:numPr>
        <w:rPr>
          <w:rFonts w:ascii="Calibri Light" w:hAnsi="Calibri Light" w:eastAsia="Calibri Light" w:cs="Calibri Light"/>
          <w:sz w:val="24"/>
          <w:szCs w:val="24"/>
        </w:rPr>
      </w:pPr>
      <w:r w:rsidRPr="1DDE155A">
        <w:rPr>
          <w:rFonts w:ascii="Calibri Light" w:hAnsi="Calibri Light" w:eastAsia="Calibri Light" w:cs="Calibri Light"/>
          <w:sz w:val="24"/>
          <w:szCs w:val="24"/>
        </w:rPr>
        <w:t>Interactive Sessions (Session length: 50 minutes)</w:t>
      </w:r>
    </w:p>
    <w:p w:rsidR="00785473" w:rsidP="1DDE155A" w:rsidRDefault="1DDE155A" w14:paraId="44461F36" w14:textId="69BE35FD">
      <w:pPr>
        <w:rPr>
          <w:rFonts w:ascii="Calibri" w:hAnsi="Calibri" w:eastAsia="Calibri" w:cs="Calibri"/>
          <w:color w:val="000000" w:themeColor="text1"/>
        </w:rPr>
      </w:pPr>
      <w:r w:rsidRPr="1DDE155A">
        <w:rPr>
          <w:rFonts w:ascii="Calibri" w:hAnsi="Calibri" w:eastAsia="Calibri" w:cs="Calibri"/>
          <w:color w:val="000000" w:themeColor="text1"/>
        </w:rPr>
        <w:t xml:space="preserve">These research-backed, interactive sessions are a chance for faculty presenters to really dig into a strategy or teaching innovation with a group of their colleagues by describing an innovation, demonstrating a technique and/or engaging participants in an activity. All sessions are designed for audience participation and takeaways. These sessions will be live on-campus sessions. (If you would like to support your own session for </w:t>
      </w:r>
      <w:proofErr w:type="gramStart"/>
      <w:r w:rsidRPr="1DDE155A">
        <w:rPr>
          <w:rFonts w:ascii="Calibri" w:hAnsi="Calibri" w:eastAsia="Calibri" w:cs="Calibri"/>
          <w:color w:val="000000" w:themeColor="text1"/>
        </w:rPr>
        <w:t>live-streaming</w:t>
      </w:r>
      <w:proofErr w:type="gramEnd"/>
      <w:r w:rsidRPr="1DDE155A">
        <w:rPr>
          <w:rFonts w:ascii="Calibri" w:hAnsi="Calibri" w:eastAsia="Calibri" w:cs="Calibri"/>
          <w:color w:val="000000" w:themeColor="text1"/>
        </w:rPr>
        <w:t xml:space="preserve"> via Zoom, please provide additional information as noted in the RFP).</w:t>
      </w:r>
    </w:p>
    <w:p w:rsidR="00785473" w:rsidP="1DDE155A" w:rsidRDefault="00785473" w14:paraId="596A6CD3" w14:textId="2F72E6A8">
      <w:pPr>
        <w:rPr>
          <w:rFonts w:ascii="Times New Roman" w:hAnsi="Times New Roman" w:eastAsia="Times New Roman" w:cs="Times New Roman"/>
          <w:color w:val="000000" w:themeColor="text1"/>
          <w:sz w:val="24"/>
          <w:szCs w:val="24"/>
        </w:rPr>
      </w:pPr>
    </w:p>
    <w:p w:rsidR="00785473" w:rsidP="00C1057D" w:rsidRDefault="1DDE155A" w14:paraId="74970BB6" w14:textId="0C744A6C">
      <w:pPr>
        <w:pStyle w:val="Heading4"/>
        <w:numPr>
          <w:ilvl w:val="0"/>
          <w:numId w:val="8"/>
        </w:numPr>
        <w:rPr>
          <w:rFonts w:ascii="Calibri Light" w:hAnsi="Calibri Light" w:eastAsia="Calibri Light" w:cs="Calibri Light"/>
          <w:sz w:val="24"/>
          <w:szCs w:val="24"/>
        </w:rPr>
      </w:pPr>
      <w:r w:rsidRPr="1DDE155A">
        <w:rPr>
          <w:rFonts w:ascii="Calibri Light" w:hAnsi="Calibri Light" w:eastAsia="Calibri Light" w:cs="Calibri Light"/>
          <w:sz w:val="24"/>
          <w:szCs w:val="24"/>
        </w:rPr>
        <w:t>Scholarship of Teaching and Learning (</w:t>
      </w:r>
      <w:proofErr w:type="spellStart"/>
      <w:r w:rsidRPr="1DDE155A">
        <w:rPr>
          <w:rFonts w:ascii="Calibri Light" w:hAnsi="Calibri Light" w:eastAsia="Calibri Light" w:cs="Calibri Light"/>
          <w:sz w:val="24"/>
          <w:szCs w:val="24"/>
        </w:rPr>
        <w:t>SoTL</w:t>
      </w:r>
      <w:proofErr w:type="spellEnd"/>
      <w:r w:rsidRPr="1DDE155A">
        <w:rPr>
          <w:rFonts w:ascii="Calibri Light" w:hAnsi="Calibri Light" w:eastAsia="Calibri Light" w:cs="Calibri Light"/>
          <w:sz w:val="24"/>
          <w:szCs w:val="24"/>
        </w:rPr>
        <w:t>) Poster</w:t>
      </w:r>
    </w:p>
    <w:p w:rsidR="00785473" w:rsidP="1DDE155A" w:rsidRDefault="1DDE155A" w14:paraId="18F1D863" w14:textId="105F02BF">
      <w:pPr>
        <w:rPr>
          <w:rFonts w:ascii="Calibri" w:hAnsi="Calibri" w:eastAsia="Calibri" w:cs="Calibri"/>
          <w:color w:val="000000" w:themeColor="text1"/>
        </w:rPr>
      </w:pPr>
      <w:r w:rsidRPr="1DDE155A">
        <w:rPr>
          <w:rFonts w:ascii="Calibri" w:hAnsi="Calibri" w:eastAsia="Calibri" w:cs="Calibri"/>
          <w:color w:val="000000" w:themeColor="text1"/>
        </w:rPr>
        <w:t xml:space="preserve">Present your research about teaching and learning on a poster for our in-person, end-of-the-day session. </w:t>
      </w:r>
      <w:r w:rsidR="00441A63">
        <w:br/>
      </w:r>
    </w:p>
    <w:p w:rsidR="00785473" w:rsidP="00B816E1" w:rsidRDefault="1DDE155A" w14:paraId="3CB25306" w14:textId="17A41717">
      <w:pPr>
        <w:pStyle w:val="Heading4"/>
        <w:numPr>
          <w:ilvl w:val="0"/>
          <w:numId w:val="8"/>
        </w:numPr>
        <w:rPr>
          <w:rFonts w:ascii="Calibri Light" w:hAnsi="Calibri Light" w:eastAsia="Calibri Light" w:cs="Calibri Light"/>
          <w:sz w:val="24"/>
          <w:szCs w:val="24"/>
        </w:rPr>
      </w:pPr>
      <w:r w:rsidRPr="1DDE155A">
        <w:rPr>
          <w:rFonts w:ascii="Calibri Light" w:hAnsi="Calibri Light" w:eastAsia="Calibri Light" w:cs="Calibri Light"/>
          <w:sz w:val="24"/>
          <w:szCs w:val="24"/>
        </w:rPr>
        <w:t>On-Demand Sessions (if selected, final objects due late August)</w:t>
      </w:r>
    </w:p>
    <w:p w:rsidR="00785473" w:rsidP="1DDE155A" w:rsidRDefault="1DDE155A" w14:paraId="5809A265" w14:textId="093D2292">
      <w:pPr>
        <w:rPr>
          <w:rFonts w:ascii="Calibri" w:hAnsi="Calibri" w:eastAsia="Calibri" w:cs="Calibri"/>
          <w:color w:val="000000" w:themeColor="text1"/>
        </w:rPr>
      </w:pPr>
      <w:r w:rsidRPr="1DDE155A">
        <w:rPr>
          <w:rFonts w:ascii="Calibri" w:hAnsi="Calibri" w:eastAsia="Calibri" w:cs="Calibri"/>
          <w:color w:val="000000" w:themeColor="text1"/>
        </w:rPr>
        <w:t>Published in our online conference proceedings, these come in a variety of forms and will be accessed asynchronously. They might include:</w:t>
      </w:r>
    </w:p>
    <w:p w:rsidR="00785473" w:rsidP="1DDE155A" w:rsidRDefault="1DDE155A" w14:paraId="525706C1" w14:textId="7789916F">
      <w:pPr>
        <w:pStyle w:val="ListParagraph"/>
        <w:numPr>
          <w:ilvl w:val="0"/>
          <w:numId w:val="4"/>
        </w:numPr>
        <w:rPr>
          <w:rFonts w:eastAsiaTheme="minorEastAsia"/>
          <w:color w:val="000000" w:themeColor="text1"/>
        </w:rPr>
      </w:pPr>
      <w:r w:rsidRPr="1DDE155A">
        <w:rPr>
          <w:rFonts w:ascii="Calibri" w:hAnsi="Calibri" w:eastAsia="Calibri" w:cs="Calibri"/>
          <w:color w:val="000000" w:themeColor="text1"/>
        </w:rPr>
        <w:t>Teaching Artifact with Reflection or Annotation</w:t>
      </w:r>
    </w:p>
    <w:p w:rsidR="00785473" w:rsidP="1DDE155A" w:rsidRDefault="1DDE155A" w14:paraId="3BB27335" w14:textId="4F45DDF6">
      <w:pPr>
        <w:pStyle w:val="ListParagraph"/>
        <w:numPr>
          <w:ilvl w:val="0"/>
          <w:numId w:val="4"/>
        </w:numPr>
        <w:rPr>
          <w:rFonts w:eastAsiaTheme="minorEastAsia"/>
          <w:color w:val="000000" w:themeColor="text1"/>
        </w:rPr>
      </w:pPr>
      <w:r w:rsidRPr="1DDE155A">
        <w:rPr>
          <w:rFonts w:ascii="Calibri" w:hAnsi="Calibri" w:eastAsia="Calibri" w:cs="Calibri"/>
          <w:color w:val="000000" w:themeColor="text1"/>
        </w:rPr>
        <w:t>Video Presentation (15 min. max)</w:t>
      </w:r>
    </w:p>
    <w:p w:rsidR="00785473" w:rsidP="1DDE155A" w:rsidRDefault="1DDE155A" w14:paraId="304FF3EE" w14:textId="6CAB90D6">
      <w:pPr>
        <w:pStyle w:val="ListParagraph"/>
        <w:numPr>
          <w:ilvl w:val="0"/>
          <w:numId w:val="4"/>
        </w:numPr>
        <w:rPr>
          <w:rFonts w:eastAsiaTheme="minorEastAsia"/>
          <w:color w:val="000000" w:themeColor="text1"/>
        </w:rPr>
      </w:pPr>
      <w:r w:rsidRPr="1DDE155A">
        <w:rPr>
          <w:rFonts w:ascii="Calibri" w:hAnsi="Calibri" w:eastAsia="Calibri" w:cs="Calibri"/>
          <w:color w:val="000000" w:themeColor="text1"/>
        </w:rPr>
        <w:t>Digital Poster Presentation</w:t>
      </w:r>
    </w:p>
    <w:p w:rsidRPr="007A4A3F" w:rsidR="007A4A3F" w:rsidP="007A4A3F" w:rsidRDefault="1DDE155A" w14:paraId="6279CE93" w14:textId="77777777">
      <w:pPr>
        <w:pStyle w:val="ListParagraph"/>
        <w:numPr>
          <w:ilvl w:val="0"/>
          <w:numId w:val="4"/>
        </w:numPr>
        <w:rPr>
          <w:rFonts w:eastAsiaTheme="minorEastAsia"/>
          <w:color w:val="000000" w:themeColor="text1"/>
        </w:rPr>
      </w:pPr>
      <w:r w:rsidRPr="1DDE155A">
        <w:rPr>
          <w:rFonts w:ascii="Calibri" w:hAnsi="Calibri" w:eastAsia="Calibri" w:cs="Calibri"/>
          <w:color w:val="000000" w:themeColor="text1"/>
        </w:rPr>
        <w:t>Scholarship of Teaching and Learning (</w:t>
      </w:r>
      <w:proofErr w:type="spellStart"/>
      <w:r w:rsidRPr="1DDE155A">
        <w:rPr>
          <w:rFonts w:ascii="Calibri" w:hAnsi="Calibri" w:eastAsia="Calibri" w:cs="Calibri"/>
          <w:color w:val="000000" w:themeColor="text1"/>
        </w:rPr>
        <w:t>SoTL</w:t>
      </w:r>
      <w:proofErr w:type="spellEnd"/>
      <w:r w:rsidRPr="1DDE155A">
        <w:rPr>
          <w:rFonts w:ascii="Calibri" w:hAnsi="Calibri" w:eastAsia="Calibri" w:cs="Calibri"/>
          <w:color w:val="000000" w:themeColor="text1"/>
        </w:rPr>
        <w:t>) Video Presentation (15 min. max)</w:t>
      </w:r>
    </w:p>
    <w:p w:rsidR="007A4A3F" w:rsidP="007A4A3F" w:rsidRDefault="007A4A3F" w14:paraId="65887FA1" w14:textId="77777777">
      <w:pPr>
        <w:ind w:left="360"/>
        <w:rPr>
          <w:rFonts w:ascii="Calibri Light" w:hAnsi="Calibri Light" w:eastAsia="Calibri Light" w:cs="Calibri Light"/>
          <w:color w:val="1F3763"/>
          <w:sz w:val="40"/>
          <w:szCs w:val="40"/>
        </w:rPr>
      </w:pPr>
    </w:p>
    <w:p w:rsidR="007A4A3F" w:rsidP="007A4A3F" w:rsidRDefault="007A4A3F" w14:paraId="37616559" w14:textId="77777777">
      <w:pPr>
        <w:ind w:left="360"/>
        <w:rPr>
          <w:rFonts w:ascii="Calibri Light" w:hAnsi="Calibri Light" w:eastAsia="Calibri Light" w:cs="Calibri Light"/>
          <w:color w:val="1F3763"/>
          <w:sz w:val="40"/>
          <w:szCs w:val="40"/>
        </w:rPr>
      </w:pPr>
    </w:p>
    <w:p w:rsidR="007A4A3F" w:rsidP="007A4A3F" w:rsidRDefault="007A4A3F" w14:paraId="124AA2FB" w14:textId="77777777">
      <w:pPr>
        <w:ind w:left="360"/>
        <w:rPr>
          <w:rFonts w:ascii="Calibri Light" w:hAnsi="Calibri Light" w:eastAsia="Calibri Light" w:cs="Calibri Light"/>
          <w:color w:val="1F3763"/>
          <w:sz w:val="40"/>
          <w:szCs w:val="40"/>
        </w:rPr>
      </w:pPr>
    </w:p>
    <w:p w:rsidR="007A4A3F" w:rsidP="007A4A3F" w:rsidRDefault="007A4A3F" w14:paraId="4B74650E" w14:textId="77777777">
      <w:pPr>
        <w:ind w:left="360"/>
        <w:rPr>
          <w:rFonts w:ascii="Calibri Light" w:hAnsi="Calibri Light" w:eastAsia="Calibri Light" w:cs="Calibri Light"/>
          <w:color w:val="1F3763"/>
          <w:sz w:val="40"/>
          <w:szCs w:val="40"/>
        </w:rPr>
      </w:pPr>
    </w:p>
    <w:p w:rsidRPr="00441A63" w:rsidR="00785473" w:rsidP="00441A63" w:rsidRDefault="1DDE155A" w14:paraId="19422E93" w14:textId="545B3E5D">
      <w:pPr>
        <w:pStyle w:val="Heading3"/>
        <w:jc w:val="center"/>
        <w:rPr>
          <w:rFonts w:ascii="Calibri Light" w:hAnsi="Calibri Light" w:eastAsia="Calibri Light" w:cs="Calibri Light"/>
          <w:color w:val="1F3763"/>
          <w:sz w:val="36"/>
          <w:szCs w:val="36"/>
        </w:rPr>
      </w:pPr>
      <w:bookmarkStart w:name="_Proposal_Selection_Criteria" w:id="1"/>
      <w:bookmarkEnd w:id="1"/>
      <w:r w:rsidRPr="00441A63">
        <w:rPr>
          <w:rFonts w:ascii="Calibri Light" w:hAnsi="Calibri Light" w:eastAsia="Calibri Light" w:cs="Calibri Light"/>
          <w:color w:val="1F3763"/>
          <w:sz w:val="36"/>
          <w:szCs w:val="36"/>
        </w:rPr>
        <w:lastRenderedPageBreak/>
        <w:t>Proposal Selection Criteria</w:t>
      </w:r>
    </w:p>
    <w:p w:rsidR="00785473" w:rsidP="1DDE155A" w:rsidRDefault="00785473" w14:paraId="1EB8DF71" w14:textId="135E0C52">
      <w:pPr>
        <w:ind w:right="56" w:firstLine="5"/>
        <w:jc w:val="center"/>
        <w:rPr>
          <w:rFonts w:ascii="Arial Nova" w:hAnsi="Arial Nova" w:eastAsia="Arial Nova" w:cs="Arial Nova"/>
          <w:color w:val="000000" w:themeColor="text1"/>
        </w:rPr>
      </w:pPr>
    </w:p>
    <w:p w:rsidR="00785473" w:rsidP="1DDE155A" w:rsidRDefault="1DDE155A" w14:paraId="4188B9B4" w14:textId="7AB4E33D">
      <w:pPr>
        <w:ind w:right="56" w:firstLine="5"/>
        <w:rPr>
          <w:rFonts w:ascii="Arial Nova" w:hAnsi="Arial Nova" w:eastAsia="Arial Nova" w:cs="Arial Nova"/>
          <w:color w:val="000000" w:themeColor="text1"/>
        </w:rPr>
      </w:pPr>
      <w:r w:rsidRPr="57CC2BDE" w:rsidR="1DDE155A">
        <w:rPr>
          <w:rFonts w:ascii="Arial Nova" w:hAnsi="Arial Nova" w:eastAsia="Arial Nova" w:cs="Arial Nova"/>
          <w:color w:val="000000" w:themeColor="text1" w:themeTint="FF" w:themeShade="FF"/>
        </w:rPr>
        <w:t>AUDIENCE</w:t>
      </w:r>
      <w:r w:rsidRPr="57CC2BDE" w:rsidR="1DDE155A">
        <w:rPr>
          <w:rFonts w:ascii="Arial Nova" w:hAnsi="Arial Nova" w:eastAsia="Arial Nova" w:cs="Arial Nova"/>
          <w:color w:val="000000" w:themeColor="text1" w:themeTint="FF" w:themeShade="FF"/>
        </w:rPr>
        <w:t>: The</w:t>
      </w:r>
      <w:r w:rsidRPr="57CC2BDE" w:rsidR="1DDE155A">
        <w:rPr>
          <w:rFonts w:ascii="Arial Nova" w:hAnsi="Arial Nova" w:eastAsia="Arial Nova" w:cs="Arial Nova"/>
          <w:color w:val="000000" w:themeColor="text1" w:themeTint="FF" w:themeShade="FF"/>
        </w:rPr>
        <w:t xml:space="preserve"> topic is broad enough that those from other disciplines, modalities (online, hybrid, face-to-face), or levels (graduate vs. undergraduate) will find the broader message helpful.</w:t>
      </w:r>
    </w:p>
    <w:p w:rsidR="00785473" w:rsidP="1DDE155A" w:rsidRDefault="00785473" w14:paraId="1F3A7DA9" w14:textId="33EB3FA1">
      <w:pPr>
        <w:ind w:right="56" w:firstLine="5"/>
        <w:rPr>
          <w:rFonts w:ascii="Arial Nova" w:hAnsi="Arial Nova" w:eastAsia="Arial Nova" w:cs="Arial Nova"/>
          <w:color w:val="000000" w:themeColor="text1"/>
        </w:rPr>
      </w:pPr>
    </w:p>
    <w:p w:rsidR="00785473" w:rsidP="1DDE155A" w:rsidRDefault="1DDE155A" w14:paraId="2DEF9A8F" w14:textId="11F0239A">
      <w:pPr>
        <w:ind w:right="56" w:firstLine="5"/>
        <w:rPr>
          <w:rFonts w:ascii="Arial Nova" w:hAnsi="Arial Nova" w:eastAsia="Arial Nova" w:cs="Arial Nova"/>
          <w:color w:val="000000" w:themeColor="text1"/>
        </w:rPr>
      </w:pPr>
      <w:r w:rsidRPr="1DDE155A">
        <w:rPr>
          <w:rFonts w:ascii="Arial Nova" w:hAnsi="Arial Nova" w:eastAsia="Arial Nova" w:cs="Arial Nova"/>
          <w:color w:val="000000" w:themeColor="text1"/>
        </w:rPr>
        <w:t>TOPIC: The topic is innovative for teaching and learning; it reframes previous techniques/theories in a new or unifying way or is a topic that is likely of interest of many instructors.</w:t>
      </w:r>
    </w:p>
    <w:p w:rsidR="00785473" w:rsidP="1DDE155A" w:rsidRDefault="00785473" w14:paraId="1F7F7042" w14:textId="4B296DA0">
      <w:pPr>
        <w:ind w:right="56" w:firstLine="5"/>
        <w:rPr>
          <w:rFonts w:ascii="Arial Nova" w:hAnsi="Arial Nova" w:eastAsia="Arial Nova" w:cs="Arial Nova"/>
          <w:color w:val="000000" w:themeColor="text1"/>
        </w:rPr>
      </w:pPr>
    </w:p>
    <w:p w:rsidR="00785473" w:rsidP="1DDE155A" w:rsidRDefault="1DDE155A" w14:paraId="198C73B2" w14:textId="31A4EE40">
      <w:pPr>
        <w:ind w:right="56" w:firstLine="5"/>
        <w:rPr>
          <w:rFonts w:ascii="Arial Nova" w:hAnsi="Arial Nova" w:eastAsia="Arial Nova" w:cs="Arial Nova"/>
          <w:color w:val="000000" w:themeColor="text1"/>
        </w:rPr>
      </w:pPr>
      <w:r w:rsidRPr="1DDE155A">
        <w:rPr>
          <w:rFonts w:ascii="Arial Nova" w:hAnsi="Arial Nova" w:eastAsia="Arial Nova" w:cs="Arial Nova"/>
          <w:color w:val="000000" w:themeColor="text1"/>
        </w:rPr>
        <w:t>CONTEXT: Proposal references relevant teaching principles informing activity/strategy and/or cites informing literature. Other relevant context details are present, such as type of courses or discipline approach tried in; type of students: undergraduate, graduate, majors, non-majors, etc.; if a resource, indication of location/hours/contacts, etc.</w:t>
      </w:r>
    </w:p>
    <w:p w:rsidR="00785473" w:rsidP="1DDE155A" w:rsidRDefault="00785473" w14:paraId="7EE7C4F2" w14:textId="2F2F1EDC">
      <w:pPr>
        <w:ind w:right="56" w:firstLine="5"/>
        <w:rPr>
          <w:rFonts w:ascii="Arial Nova" w:hAnsi="Arial Nova" w:eastAsia="Arial Nova" w:cs="Arial Nova"/>
          <w:color w:val="000000" w:themeColor="text1"/>
        </w:rPr>
      </w:pPr>
    </w:p>
    <w:p w:rsidR="00785473" w:rsidP="1DDE155A" w:rsidRDefault="1DDE155A" w14:paraId="3BB57855" w14:textId="4E9A0C5C">
      <w:pPr>
        <w:ind w:right="56" w:firstLine="5"/>
        <w:rPr>
          <w:rFonts w:ascii="Arial Nova" w:hAnsi="Arial Nova" w:eastAsia="Arial Nova" w:cs="Arial Nova"/>
          <w:color w:val="000000" w:themeColor="text1"/>
        </w:rPr>
      </w:pPr>
      <w:r w:rsidRPr="1DDE155A">
        <w:rPr>
          <w:rFonts w:ascii="Arial Nova" w:hAnsi="Arial Nova" w:eastAsia="Arial Nova" w:cs="Arial Nova"/>
          <w:color w:val="000000" w:themeColor="text1"/>
        </w:rPr>
        <w:t>INTERACTIVE EXPERIENCE (for faculty-led sessions): Proposal describes an interactive experience for participants, including specific activities that will engage participants beyond listening to speaker.</w:t>
      </w:r>
    </w:p>
    <w:p w:rsidR="00785473" w:rsidP="1DDE155A" w:rsidRDefault="00785473" w14:paraId="7AF00B8E" w14:textId="71E5700B">
      <w:pPr>
        <w:ind w:right="56" w:firstLine="5"/>
        <w:rPr>
          <w:rFonts w:ascii="Arial Nova" w:hAnsi="Arial Nova" w:eastAsia="Arial Nova" w:cs="Arial Nova"/>
          <w:color w:val="000000" w:themeColor="text1"/>
        </w:rPr>
      </w:pPr>
    </w:p>
    <w:p w:rsidR="007A4A3F" w:rsidP="007A4A3F" w:rsidRDefault="1DDE155A" w14:paraId="28D6AF6E" w14:textId="77777777">
      <w:pPr>
        <w:ind w:right="56" w:firstLine="5"/>
        <w:rPr>
          <w:rFonts w:ascii="Arial Nova" w:hAnsi="Arial Nova" w:eastAsia="Arial Nova" w:cs="Arial Nova"/>
          <w:color w:val="000000" w:themeColor="text1"/>
        </w:rPr>
      </w:pPr>
      <w:r w:rsidRPr="1DDE155A">
        <w:rPr>
          <w:rFonts w:ascii="Arial Nova" w:hAnsi="Arial Nova" w:eastAsia="Arial Nova" w:cs="Arial Nova"/>
          <w:color w:val="000000" w:themeColor="text1"/>
        </w:rPr>
        <w:t>MASON FOCUSED: The proposal features resources unique to Mason or aligns with Mason-related signature learning themes (e.g., inclusive excellence, community-engaged teaching, teaching in active learning classrooms, designing for engaged learning, strategies for working with international/multilingual students, inquiry and research-based courses, online and hybrid course design, mentoring/advising, strategies for incorporating mindfulness/well-being into learning, writing across the curriculum, and experiential learning).</w:t>
      </w:r>
    </w:p>
    <w:p w:rsidR="007A4A3F" w:rsidP="007A4A3F" w:rsidRDefault="007A4A3F" w14:paraId="6F3F7D22" w14:textId="77777777">
      <w:pPr>
        <w:ind w:right="56" w:firstLine="5"/>
        <w:rPr>
          <w:rFonts w:ascii="Arial Nova" w:hAnsi="Arial Nova" w:eastAsia="Arial Nova" w:cs="Arial Nova"/>
          <w:color w:val="000000" w:themeColor="text1"/>
        </w:rPr>
      </w:pPr>
    </w:p>
    <w:p w:rsidR="007A4A3F" w:rsidP="007A4A3F" w:rsidRDefault="007A4A3F" w14:paraId="1C164E5F" w14:textId="77777777">
      <w:pPr>
        <w:ind w:right="56" w:firstLine="5"/>
        <w:rPr>
          <w:rFonts w:ascii="Arial Nova" w:hAnsi="Arial Nova" w:eastAsia="Arial Nova" w:cs="Arial Nova"/>
          <w:color w:val="000000" w:themeColor="text1"/>
        </w:rPr>
      </w:pPr>
    </w:p>
    <w:p w:rsidR="007A4A3F" w:rsidP="007A4A3F" w:rsidRDefault="007A4A3F" w14:paraId="2D12AF9D" w14:textId="77777777">
      <w:pPr>
        <w:ind w:right="56" w:firstLine="5"/>
        <w:rPr>
          <w:rFonts w:ascii="Arial Nova" w:hAnsi="Arial Nova" w:eastAsia="Arial Nova" w:cs="Arial Nova"/>
          <w:color w:val="000000" w:themeColor="text1"/>
        </w:rPr>
      </w:pPr>
    </w:p>
    <w:p w:rsidR="007A4A3F" w:rsidP="007A4A3F" w:rsidRDefault="007A4A3F" w14:paraId="1D166EF7" w14:textId="77777777">
      <w:pPr>
        <w:ind w:right="56" w:firstLine="5"/>
        <w:rPr>
          <w:rFonts w:ascii="Arial Nova" w:hAnsi="Arial Nova" w:eastAsia="Arial Nova" w:cs="Arial Nova"/>
          <w:color w:val="000000" w:themeColor="text1"/>
        </w:rPr>
      </w:pPr>
    </w:p>
    <w:p w:rsidR="007A4A3F" w:rsidP="007A4A3F" w:rsidRDefault="007A4A3F" w14:paraId="55881745" w14:textId="77777777">
      <w:pPr>
        <w:ind w:right="56" w:firstLine="5"/>
        <w:rPr>
          <w:rFonts w:ascii="Arial Nova" w:hAnsi="Arial Nova" w:eastAsia="Arial Nova" w:cs="Arial Nova"/>
          <w:color w:val="000000" w:themeColor="text1"/>
        </w:rPr>
      </w:pPr>
    </w:p>
    <w:p w:rsidR="007A4A3F" w:rsidP="007A4A3F" w:rsidRDefault="007A4A3F" w14:paraId="2E435866" w14:textId="77777777">
      <w:pPr>
        <w:ind w:right="56" w:firstLine="5"/>
        <w:rPr>
          <w:rFonts w:ascii="Arial Nova" w:hAnsi="Arial Nova" w:eastAsia="Arial Nova" w:cs="Arial Nova"/>
          <w:color w:val="000000" w:themeColor="text1"/>
        </w:rPr>
      </w:pPr>
    </w:p>
    <w:p w:rsidR="007A4A3F" w:rsidP="007A4A3F" w:rsidRDefault="007A4A3F" w14:paraId="54FAECF9" w14:textId="77777777">
      <w:pPr>
        <w:ind w:right="56" w:firstLine="5"/>
        <w:rPr>
          <w:rFonts w:ascii="Arial Nova" w:hAnsi="Arial Nova" w:eastAsia="Arial Nova" w:cs="Arial Nova"/>
          <w:color w:val="000000" w:themeColor="text1"/>
        </w:rPr>
      </w:pPr>
    </w:p>
    <w:p w:rsidR="007A4A3F" w:rsidP="007A4A3F" w:rsidRDefault="007A4A3F" w14:paraId="7E4DC670" w14:textId="77777777">
      <w:pPr>
        <w:ind w:right="56" w:firstLine="5"/>
        <w:rPr>
          <w:rFonts w:ascii="Arial Nova" w:hAnsi="Arial Nova" w:eastAsia="Arial Nova" w:cs="Arial Nova"/>
          <w:color w:val="000000" w:themeColor="text1"/>
        </w:rPr>
      </w:pPr>
    </w:p>
    <w:p w:rsidRPr="00441A63" w:rsidR="00785473" w:rsidP="00441A63" w:rsidRDefault="1DDE155A" w14:paraId="67DEB130" w14:textId="3961F701">
      <w:pPr>
        <w:pStyle w:val="Heading3"/>
        <w:jc w:val="center"/>
        <w:rPr>
          <w:rFonts w:ascii="Calibri Light" w:hAnsi="Calibri Light" w:eastAsia="Calibri Light" w:cs="Calibri Light"/>
          <w:color w:val="1F3763"/>
          <w:sz w:val="36"/>
          <w:szCs w:val="36"/>
        </w:rPr>
      </w:pPr>
      <w:bookmarkStart w:name="_Submission_Guidelines" w:id="2"/>
      <w:bookmarkEnd w:id="2"/>
      <w:r w:rsidRPr="00441A63">
        <w:rPr>
          <w:rFonts w:ascii="Calibri Light" w:hAnsi="Calibri Light" w:eastAsia="Calibri Light" w:cs="Calibri Light"/>
          <w:color w:val="1F3763"/>
          <w:sz w:val="36"/>
          <w:szCs w:val="36"/>
        </w:rPr>
        <w:lastRenderedPageBreak/>
        <w:t>Submission Guidelines</w:t>
      </w:r>
    </w:p>
    <w:p w:rsidR="00785473" w:rsidP="1DDE155A" w:rsidRDefault="00785473" w14:paraId="6EFEE5B5" w14:textId="6CC8F62E">
      <w:pPr>
        <w:rPr>
          <w:rFonts w:ascii="Times New Roman" w:hAnsi="Times New Roman" w:eastAsia="Times New Roman" w:cs="Times New Roman"/>
          <w:color w:val="000000" w:themeColor="text1"/>
          <w:sz w:val="24"/>
          <w:szCs w:val="24"/>
        </w:rPr>
      </w:pPr>
    </w:p>
    <w:p w:rsidR="00785473" w:rsidP="1DDE155A" w:rsidRDefault="1DDE155A" w14:paraId="07D625E9" w14:textId="530DBC99">
      <w:pPr>
        <w:rPr>
          <w:rFonts w:ascii="Calibri" w:hAnsi="Calibri" w:eastAsia="Calibri" w:cs="Calibri"/>
          <w:color w:val="000000" w:themeColor="text1"/>
        </w:rPr>
      </w:pPr>
      <w:r w:rsidRPr="1DDE155A">
        <w:rPr>
          <w:rFonts w:ascii="Calibri" w:hAnsi="Calibri" w:eastAsia="Calibri" w:cs="Calibri"/>
          <w:color w:val="000000" w:themeColor="text1"/>
        </w:rPr>
        <w:t>You will be asked to provide the following information in our proposal form:</w:t>
      </w:r>
    </w:p>
    <w:p w:rsidR="00785473" w:rsidP="1DDE155A" w:rsidRDefault="00785473" w14:paraId="16AAFF30" w14:textId="0C8FCFCD">
      <w:pPr>
        <w:rPr>
          <w:rFonts w:ascii="Calibri" w:hAnsi="Calibri" w:eastAsia="Calibri" w:cs="Calibri"/>
          <w:color w:val="000000" w:themeColor="text1"/>
        </w:rPr>
      </w:pPr>
    </w:p>
    <w:p w:rsidR="00785473" w:rsidP="1DDE155A" w:rsidRDefault="1DDE155A" w14:paraId="4D44E646" w14:textId="7F511FE8">
      <w:pPr>
        <w:pStyle w:val="ListParagraph"/>
        <w:numPr>
          <w:ilvl w:val="0"/>
          <w:numId w:val="3"/>
        </w:numPr>
        <w:rPr>
          <w:rFonts w:eastAsiaTheme="minorEastAsia"/>
          <w:color w:val="000000" w:themeColor="text1"/>
        </w:rPr>
      </w:pPr>
      <w:r w:rsidRPr="1DDE155A">
        <w:rPr>
          <w:rStyle w:val="normaltextrun"/>
          <w:rFonts w:ascii="Calibri" w:hAnsi="Calibri" w:eastAsia="Calibri" w:cs="Calibri"/>
          <w:color w:val="000000" w:themeColor="text1"/>
        </w:rPr>
        <w:t>Choose the survey relevant to the type of session you are proposing:</w:t>
      </w:r>
    </w:p>
    <w:p w:rsidR="00785473" w:rsidP="1DDE155A" w:rsidRDefault="1DDE155A" w14:paraId="5F69E29A" w14:textId="443E0E8F">
      <w:pPr>
        <w:pStyle w:val="ListParagraph"/>
        <w:numPr>
          <w:ilvl w:val="1"/>
          <w:numId w:val="3"/>
        </w:numPr>
        <w:spacing w:before="3"/>
        <w:rPr>
          <w:rFonts w:eastAsiaTheme="minorEastAsia"/>
          <w:b/>
          <w:bCs/>
          <w:color w:val="000000" w:themeColor="text1"/>
        </w:rPr>
      </w:pPr>
      <w:r w:rsidRPr="1DDE155A">
        <w:rPr>
          <w:rStyle w:val="normaltextrun"/>
          <w:rFonts w:ascii="Calibri" w:hAnsi="Calibri" w:eastAsia="Calibri" w:cs="Calibri"/>
          <w:b/>
          <w:bCs/>
          <w:color w:val="000000" w:themeColor="text1"/>
        </w:rPr>
        <w:t>Short presentation</w:t>
      </w:r>
    </w:p>
    <w:p w:rsidR="00785473" w:rsidP="1DDE155A" w:rsidRDefault="1DDE155A" w14:paraId="1CF0F28B" w14:textId="4FAE985A">
      <w:pPr>
        <w:pStyle w:val="ListParagraph"/>
        <w:numPr>
          <w:ilvl w:val="2"/>
          <w:numId w:val="3"/>
        </w:numPr>
        <w:spacing w:before="3"/>
        <w:rPr>
          <w:rFonts w:eastAsiaTheme="minorEastAsia"/>
          <w:color w:val="000000" w:themeColor="text1"/>
        </w:rPr>
      </w:pPr>
      <w:r w:rsidRPr="1DDE155A">
        <w:rPr>
          <w:rStyle w:val="normaltextrun"/>
          <w:rFonts w:ascii="Calibri" w:hAnsi="Calibri" w:eastAsia="Calibri" w:cs="Calibri"/>
          <w:color w:val="000000" w:themeColor="text1"/>
        </w:rPr>
        <w:t>Showcase Session Lightning Talk (5-minute live presentation, on-campus or via Zoom)</w:t>
      </w:r>
    </w:p>
    <w:p w:rsidR="00785473" w:rsidP="1DDE155A" w:rsidRDefault="1DDE155A" w14:paraId="0B5F2851" w14:textId="70888EFB">
      <w:pPr>
        <w:pStyle w:val="ListParagraph"/>
        <w:numPr>
          <w:ilvl w:val="2"/>
          <w:numId w:val="3"/>
        </w:numPr>
        <w:spacing w:before="3"/>
        <w:rPr>
          <w:rFonts w:eastAsiaTheme="minorEastAsia"/>
          <w:color w:val="000000" w:themeColor="text1"/>
        </w:rPr>
      </w:pPr>
      <w:r w:rsidRPr="1DDE155A">
        <w:rPr>
          <w:rStyle w:val="normaltextrun"/>
          <w:rFonts w:ascii="Calibri" w:hAnsi="Calibri" w:eastAsia="Calibri" w:cs="Calibri"/>
          <w:color w:val="000000" w:themeColor="text1"/>
        </w:rPr>
        <w:t>Poster for on-campus poster session</w:t>
      </w:r>
    </w:p>
    <w:p w:rsidR="00785473" w:rsidP="1DDE155A" w:rsidRDefault="1DDE155A" w14:paraId="378646B0" w14:textId="799D54EB">
      <w:pPr>
        <w:pStyle w:val="ListParagraph"/>
        <w:numPr>
          <w:ilvl w:val="2"/>
          <w:numId w:val="3"/>
        </w:numPr>
        <w:spacing w:before="3"/>
        <w:rPr>
          <w:rFonts w:eastAsiaTheme="minorEastAsia"/>
          <w:color w:val="000000" w:themeColor="text1"/>
        </w:rPr>
      </w:pPr>
      <w:r w:rsidRPr="1DDE155A">
        <w:rPr>
          <w:rStyle w:val="normaltextrun"/>
          <w:rFonts w:ascii="Calibri" w:hAnsi="Calibri" w:eastAsia="Calibri" w:cs="Calibri"/>
          <w:color w:val="000000" w:themeColor="text1"/>
        </w:rPr>
        <w:t>On-demand session (virtual only)</w:t>
      </w:r>
    </w:p>
    <w:p w:rsidR="00785473" w:rsidP="1DDE155A" w:rsidRDefault="1DDE155A" w14:paraId="446B84D0" w14:textId="74817B58">
      <w:pPr>
        <w:pStyle w:val="ListParagraph"/>
        <w:numPr>
          <w:ilvl w:val="1"/>
          <w:numId w:val="3"/>
        </w:numPr>
        <w:spacing w:before="3"/>
        <w:rPr>
          <w:rFonts w:eastAsiaTheme="minorEastAsia"/>
          <w:b/>
          <w:bCs/>
          <w:color w:val="000000" w:themeColor="text1"/>
        </w:rPr>
      </w:pPr>
      <w:r w:rsidRPr="1DDE155A">
        <w:rPr>
          <w:rStyle w:val="normaltextrun"/>
          <w:rFonts w:ascii="Calibri" w:hAnsi="Calibri" w:eastAsia="Calibri" w:cs="Calibri"/>
          <w:b/>
          <w:bCs/>
          <w:color w:val="000000" w:themeColor="text1"/>
        </w:rPr>
        <w:t>Long presentation</w:t>
      </w:r>
      <w:r w:rsidRPr="1DDE155A">
        <w:rPr>
          <w:rStyle w:val="normaltextrun"/>
          <w:rFonts w:ascii="Calibri" w:hAnsi="Calibri" w:eastAsia="Calibri" w:cs="Calibri"/>
          <w:color w:val="000000" w:themeColor="text1"/>
        </w:rPr>
        <w:t xml:space="preserve">: Faculty-led interactive session, on-campus (50-minute session) </w:t>
      </w:r>
    </w:p>
    <w:p w:rsidR="00785473" w:rsidP="1DDE155A" w:rsidRDefault="00785473" w14:paraId="3EEA2E27" w14:textId="09C429FB">
      <w:pPr>
        <w:spacing w:before="3"/>
        <w:ind w:left="1461"/>
        <w:rPr>
          <w:rFonts w:ascii="Calibri" w:hAnsi="Calibri" w:eastAsia="Calibri" w:cs="Calibri"/>
          <w:color w:val="000000" w:themeColor="text1"/>
        </w:rPr>
      </w:pPr>
    </w:p>
    <w:p w:rsidR="00785473" w:rsidP="1DDE155A" w:rsidRDefault="1DDE155A" w14:paraId="2C2C1E3B" w14:textId="46C60D21">
      <w:pPr>
        <w:pStyle w:val="ListParagraph"/>
        <w:numPr>
          <w:ilvl w:val="0"/>
          <w:numId w:val="3"/>
        </w:numPr>
        <w:rPr>
          <w:rFonts w:eastAsiaTheme="minorEastAsia"/>
          <w:color w:val="000000" w:themeColor="text1"/>
        </w:rPr>
      </w:pPr>
      <w:r w:rsidRPr="1DDE155A">
        <w:rPr>
          <w:rFonts w:ascii="Calibri" w:hAnsi="Calibri" w:eastAsia="Calibri" w:cs="Calibri"/>
          <w:color w:val="000000" w:themeColor="text1"/>
        </w:rPr>
        <w:t xml:space="preserve">Presenter Information </w:t>
      </w:r>
    </w:p>
    <w:p w:rsidR="00785473" w:rsidP="1DDE155A" w:rsidRDefault="1DDE155A" w14:paraId="476E567E" w14:textId="4A6B8622">
      <w:pPr>
        <w:pStyle w:val="ListParagraph"/>
        <w:numPr>
          <w:ilvl w:val="0"/>
          <w:numId w:val="2"/>
        </w:numPr>
        <w:spacing w:before="12"/>
        <w:rPr>
          <w:rFonts w:eastAsiaTheme="minorEastAsia"/>
          <w:color w:val="000000" w:themeColor="text1"/>
        </w:rPr>
      </w:pPr>
      <w:r w:rsidRPr="1DDE155A">
        <w:rPr>
          <w:rFonts w:ascii="Calibri" w:hAnsi="Calibri" w:eastAsia="Calibri" w:cs="Calibri"/>
          <w:color w:val="000000" w:themeColor="text1"/>
        </w:rPr>
        <w:t xml:space="preserve">First name </w:t>
      </w:r>
    </w:p>
    <w:p w:rsidR="00785473" w:rsidP="1DDE155A" w:rsidRDefault="1DDE155A" w14:paraId="3A8860CE" w14:textId="6230FE2D">
      <w:pPr>
        <w:pStyle w:val="ListParagraph"/>
        <w:numPr>
          <w:ilvl w:val="0"/>
          <w:numId w:val="2"/>
        </w:numPr>
        <w:spacing w:before="12"/>
        <w:rPr>
          <w:rFonts w:eastAsiaTheme="minorEastAsia"/>
          <w:color w:val="000000" w:themeColor="text1"/>
        </w:rPr>
      </w:pPr>
      <w:r w:rsidRPr="1DDE155A">
        <w:rPr>
          <w:rFonts w:ascii="Calibri" w:hAnsi="Calibri" w:eastAsia="Calibri" w:cs="Calibri"/>
          <w:color w:val="000000" w:themeColor="text1"/>
        </w:rPr>
        <w:t>Last name</w:t>
      </w:r>
    </w:p>
    <w:p w:rsidR="00785473" w:rsidP="1DDE155A" w:rsidRDefault="1DDE155A" w14:paraId="0B132153" w14:textId="1875D895">
      <w:pPr>
        <w:pStyle w:val="ListParagraph"/>
        <w:numPr>
          <w:ilvl w:val="0"/>
          <w:numId w:val="2"/>
        </w:numPr>
        <w:spacing w:before="12"/>
        <w:rPr>
          <w:rFonts w:eastAsiaTheme="minorEastAsia"/>
          <w:color w:val="000000" w:themeColor="text1"/>
        </w:rPr>
      </w:pPr>
      <w:r w:rsidRPr="1DDE155A">
        <w:rPr>
          <w:rFonts w:ascii="Calibri" w:hAnsi="Calibri" w:eastAsia="Calibri" w:cs="Calibri"/>
          <w:color w:val="000000" w:themeColor="text1"/>
        </w:rPr>
        <w:t xml:space="preserve">Position Title </w:t>
      </w:r>
    </w:p>
    <w:p w:rsidR="00785473" w:rsidP="1DDE155A" w:rsidRDefault="1DDE155A" w14:paraId="35FE8B71" w14:textId="4054FCBF">
      <w:pPr>
        <w:pStyle w:val="ListParagraph"/>
        <w:numPr>
          <w:ilvl w:val="0"/>
          <w:numId w:val="2"/>
        </w:numPr>
        <w:spacing w:before="17"/>
        <w:rPr>
          <w:rFonts w:eastAsiaTheme="minorEastAsia"/>
          <w:color w:val="000000" w:themeColor="text1"/>
        </w:rPr>
      </w:pPr>
      <w:r w:rsidRPr="1DDE155A">
        <w:rPr>
          <w:rFonts w:ascii="Calibri" w:hAnsi="Calibri" w:eastAsia="Calibri" w:cs="Calibri"/>
          <w:color w:val="000000" w:themeColor="text1"/>
        </w:rPr>
        <w:t xml:space="preserve">Mason Email </w:t>
      </w:r>
    </w:p>
    <w:p w:rsidR="00785473" w:rsidP="1DDE155A" w:rsidRDefault="1DDE155A" w14:paraId="1135016D" w14:textId="324C5008">
      <w:pPr>
        <w:pStyle w:val="ListParagraph"/>
        <w:numPr>
          <w:ilvl w:val="0"/>
          <w:numId w:val="2"/>
        </w:numPr>
        <w:spacing w:before="12"/>
        <w:rPr>
          <w:rFonts w:eastAsiaTheme="minorEastAsia"/>
          <w:color w:val="000000" w:themeColor="text1"/>
        </w:rPr>
      </w:pPr>
      <w:r w:rsidRPr="1DDE155A">
        <w:rPr>
          <w:rFonts w:ascii="Calibri" w:hAnsi="Calibri" w:eastAsia="Calibri" w:cs="Calibri"/>
          <w:color w:val="000000" w:themeColor="text1"/>
        </w:rPr>
        <w:t xml:space="preserve">College/School/Office </w:t>
      </w:r>
    </w:p>
    <w:p w:rsidR="00785473" w:rsidP="1DDE155A" w:rsidRDefault="1DDE155A" w14:paraId="01F5F605" w14:textId="4D8778EB">
      <w:pPr>
        <w:pStyle w:val="ListParagraph"/>
        <w:numPr>
          <w:ilvl w:val="0"/>
          <w:numId w:val="2"/>
        </w:numPr>
        <w:spacing w:before="17"/>
        <w:rPr>
          <w:rFonts w:eastAsiaTheme="minorEastAsia"/>
          <w:color w:val="000000" w:themeColor="text1"/>
        </w:rPr>
      </w:pPr>
      <w:r w:rsidRPr="1DDE155A">
        <w:rPr>
          <w:rFonts w:ascii="Calibri" w:hAnsi="Calibri" w:eastAsia="Calibri" w:cs="Calibri"/>
          <w:color w:val="000000" w:themeColor="text1"/>
        </w:rPr>
        <w:t xml:space="preserve">Department/Program </w:t>
      </w:r>
    </w:p>
    <w:p w:rsidR="00785473" w:rsidP="1DDE155A" w:rsidRDefault="1DDE155A" w14:paraId="611327FE" w14:textId="2A9B2402">
      <w:pPr>
        <w:pStyle w:val="ListParagraph"/>
        <w:numPr>
          <w:ilvl w:val="0"/>
          <w:numId w:val="2"/>
        </w:numPr>
        <w:spacing w:before="12"/>
        <w:rPr>
          <w:rFonts w:eastAsiaTheme="minorEastAsia"/>
          <w:color w:val="000000" w:themeColor="text1"/>
        </w:rPr>
      </w:pPr>
      <w:r w:rsidRPr="1DDE155A">
        <w:rPr>
          <w:rFonts w:ascii="Calibri" w:hAnsi="Calibri" w:eastAsia="Calibri" w:cs="Calibri"/>
          <w:color w:val="000000" w:themeColor="text1"/>
        </w:rPr>
        <w:t xml:space="preserve">Is presenter a past award teaching award winner? </w:t>
      </w:r>
    </w:p>
    <w:p w:rsidR="00785473" w:rsidP="57CC2BDE" w:rsidRDefault="1DDE155A" w14:paraId="218ED17F" w14:textId="3A800037">
      <w:pPr>
        <w:pStyle w:val="ListParagraph"/>
        <w:numPr>
          <w:ilvl w:val="0"/>
          <w:numId w:val="2"/>
        </w:numPr>
        <w:spacing w:before="12"/>
        <w:rPr>
          <w:rFonts w:eastAsia="" w:eastAsiaTheme="minorEastAsia"/>
          <w:color w:val="000000" w:themeColor="text1"/>
        </w:rPr>
      </w:pPr>
      <w:proofErr w:type="spellStart"/>
      <w:r w:rsidRPr="57CC2BDE" w:rsidR="1DDE155A">
        <w:rPr>
          <w:rFonts w:ascii="Calibri" w:hAnsi="Calibri" w:eastAsia="Calibri" w:cs="Calibri"/>
          <w:color w:val="000000" w:themeColor="text1" w:themeTint="FF" w:themeShade="FF"/>
        </w:rPr>
        <w:t>Biosketch</w:t>
      </w:r>
      <w:proofErr w:type="spellEnd"/>
      <w:r w:rsidRPr="57CC2BDE" w:rsidR="1DDE155A">
        <w:rPr>
          <w:rFonts w:ascii="Calibri" w:hAnsi="Calibri" w:eastAsia="Calibri" w:cs="Calibri"/>
          <w:color w:val="000000" w:themeColor="text1" w:themeTint="FF" w:themeShade="FF"/>
        </w:rPr>
        <w:t> (150 words max) NOTE: This information will be shared with participants on the conference program and publicly through the conference proceedings open-access electronic journal next to your session information.</w:t>
      </w:r>
    </w:p>
    <w:p w:rsidR="00785473" w:rsidP="1DDE155A" w:rsidRDefault="00785473" w14:paraId="2ABBC6C0" w14:textId="5556CD1A">
      <w:pPr>
        <w:ind w:left="14"/>
        <w:rPr>
          <w:rFonts w:ascii="Calibri" w:hAnsi="Calibri" w:eastAsia="Calibri" w:cs="Calibri"/>
          <w:color w:val="000000" w:themeColor="text1"/>
        </w:rPr>
      </w:pPr>
    </w:p>
    <w:p w:rsidR="00785473" w:rsidP="1DDE155A" w:rsidRDefault="00785473" w14:paraId="2E816117" w14:textId="0ECA4B5B">
      <w:pPr>
        <w:rPr>
          <w:rFonts w:ascii="Calibri" w:hAnsi="Calibri" w:eastAsia="Calibri" w:cs="Calibri"/>
          <w:color w:val="000000" w:themeColor="text1"/>
        </w:rPr>
      </w:pPr>
    </w:p>
    <w:p w:rsidR="00785473" w:rsidP="1DDE155A" w:rsidRDefault="1DDE155A" w14:paraId="2F655E8F" w14:textId="23BF1DA0">
      <w:pPr>
        <w:pStyle w:val="ListParagraph"/>
        <w:numPr>
          <w:ilvl w:val="0"/>
          <w:numId w:val="3"/>
        </w:numPr>
        <w:rPr>
          <w:rFonts w:eastAsiaTheme="minorEastAsia"/>
          <w:b/>
          <w:bCs/>
          <w:color w:val="000000" w:themeColor="text1"/>
        </w:rPr>
      </w:pPr>
      <w:r w:rsidRPr="1DDE155A">
        <w:rPr>
          <w:rFonts w:ascii="Calibri" w:hAnsi="Calibri" w:eastAsia="Calibri" w:cs="Calibri"/>
          <w:b/>
          <w:bCs/>
          <w:color w:val="000000" w:themeColor="text1"/>
        </w:rPr>
        <w:t>Short Presentation Proposal</w:t>
      </w:r>
      <w:r w:rsidRPr="1DDE155A">
        <w:rPr>
          <w:rFonts w:ascii="Calibri" w:hAnsi="Calibri" w:eastAsia="Calibri" w:cs="Calibri"/>
          <w:color w:val="000000" w:themeColor="text1"/>
        </w:rPr>
        <w:t>: In approximately 250 words, describe your intended contribution to ITL. Be sure to identify the following (and please remove any personal identifiers):</w:t>
      </w:r>
    </w:p>
    <w:p w:rsidR="00785473" w:rsidP="1DDE155A" w:rsidRDefault="1DDE155A" w14:paraId="44C2650A" w14:textId="397D0DA1">
      <w:pPr>
        <w:pStyle w:val="ListParagraph"/>
        <w:numPr>
          <w:ilvl w:val="0"/>
          <w:numId w:val="1"/>
        </w:numPr>
        <w:rPr>
          <w:rFonts w:eastAsiaTheme="minorEastAsia"/>
          <w:color w:val="000000" w:themeColor="text1"/>
        </w:rPr>
      </w:pPr>
      <w:r w:rsidRPr="1DDE155A">
        <w:rPr>
          <w:rFonts w:ascii="Calibri" w:hAnsi="Calibri" w:eastAsia="Calibri" w:cs="Calibri"/>
          <w:color w:val="000000" w:themeColor="text1"/>
        </w:rPr>
        <w:t>Session or item title (10 words max)</w:t>
      </w:r>
    </w:p>
    <w:p w:rsidR="00785473" w:rsidP="1DDE155A" w:rsidRDefault="1DDE155A" w14:paraId="4EF2FD3F" w14:textId="701D393A">
      <w:pPr>
        <w:pStyle w:val="ListParagraph"/>
        <w:numPr>
          <w:ilvl w:val="0"/>
          <w:numId w:val="1"/>
        </w:numPr>
        <w:rPr>
          <w:rFonts w:eastAsiaTheme="minorEastAsia"/>
          <w:color w:val="000000" w:themeColor="text1"/>
        </w:rPr>
      </w:pPr>
      <w:r w:rsidRPr="1DDE155A">
        <w:rPr>
          <w:rFonts w:ascii="Calibri" w:hAnsi="Calibri" w:eastAsia="Calibri" w:cs="Calibri"/>
          <w:color w:val="000000" w:themeColor="text1"/>
        </w:rPr>
        <w:t>Topic: the teaching strategy, challenge, innovation, activity/assignment or experience you plan to address</w:t>
      </w:r>
    </w:p>
    <w:p w:rsidR="00785473" w:rsidP="1DDE155A" w:rsidRDefault="1DDE155A" w14:paraId="3076754A" w14:textId="3B78C79E">
      <w:pPr>
        <w:pStyle w:val="ListParagraph"/>
        <w:numPr>
          <w:ilvl w:val="0"/>
          <w:numId w:val="1"/>
        </w:numPr>
        <w:rPr>
          <w:rFonts w:eastAsiaTheme="minorEastAsia"/>
          <w:color w:val="000000" w:themeColor="text1"/>
        </w:rPr>
      </w:pPr>
      <w:r w:rsidRPr="1DDE155A">
        <w:rPr>
          <w:rFonts w:ascii="Calibri" w:hAnsi="Calibri" w:eastAsia="Calibri" w:cs="Calibri"/>
          <w:color w:val="000000" w:themeColor="text1"/>
        </w:rPr>
        <w:t xml:space="preserve">Context: the discipline or field, course type or level, research or principles, data, and/or Mason initiatives that inform your approach </w:t>
      </w:r>
    </w:p>
    <w:p w:rsidR="00785473" w:rsidP="1DDE155A" w:rsidRDefault="1DDE155A" w14:paraId="5C9033F5" w14:textId="1B782E7D">
      <w:pPr>
        <w:pStyle w:val="ListParagraph"/>
        <w:numPr>
          <w:ilvl w:val="0"/>
          <w:numId w:val="1"/>
        </w:numPr>
        <w:rPr>
          <w:rFonts w:eastAsiaTheme="minorEastAsia"/>
          <w:color w:val="000000" w:themeColor="text1"/>
        </w:rPr>
      </w:pPr>
      <w:r w:rsidRPr="1DDE155A">
        <w:rPr>
          <w:rFonts w:ascii="Calibri" w:hAnsi="Calibri" w:eastAsia="Calibri" w:cs="Calibri"/>
          <w:color w:val="000000" w:themeColor="text1"/>
        </w:rPr>
        <w:t>Audience: how what you share can be used by instructors across disciplines or teaching contexts</w:t>
      </w:r>
    </w:p>
    <w:p w:rsidR="00785473" w:rsidP="1DDE155A" w:rsidRDefault="1DDE155A" w14:paraId="1875F1E7" w14:textId="6C2EA12F">
      <w:pPr>
        <w:pStyle w:val="ListParagraph"/>
        <w:numPr>
          <w:ilvl w:val="0"/>
          <w:numId w:val="1"/>
        </w:numPr>
        <w:rPr>
          <w:rFonts w:eastAsiaTheme="minorEastAsia"/>
          <w:color w:val="000000" w:themeColor="text1"/>
        </w:rPr>
      </w:pPr>
      <w:r w:rsidRPr="1DDE155A">
        <w:rPr>
          <w:rFonts w:ascii="Calibri" w:hAnsi="Calibri" w:eastAsia="Calibri" w:cs="Calibri"/>
          <w:color w:val="000000" w:themeColor="text1"/>
        </w:rPr>
        <w:t>Outcomes: What will participants take away from your presentation that they can apply to their own teaching?</w:t>
      </w:r>
    </w:p>
    <w:p w:rsidR="00785473" w:rsidP="1DDE155A" w:rsidRDefault="1DDE155A" w14:paraId="778C6798" w14:textId="2665F5FB">
      <w:pPr>
        <w:pStyle w:val="ListParagraph"/>
        <w:numPr>
          <w:ilvl w:val="0"/>
          <w:numId w:val="1"/>
        </w:numPr>
        <w:rPr>
          <w:rFonts w:eastAsiaTheme="minorEastAsia"/>
          <w:color w:val="000000" w:themeColor="text1"/>
        </w:rPr>
      </w:pPr>
      <w:r w:rsidRPr="1DDE155A">
        <w:rPr>
          <w:rFonts w:ascii="Calibri" w:hAnsi="Calibri" w:eastAsia="Calibri" w:cs="Calibri"/>
          <w:color w:val="000000" w:themeColor="text1"/>
        </w:rPr>
        <w:lastRenderedPageBreak/>
        <w:t>Modality: Briefly explain the modality you’ve selected (live lightning talk, in-person poster session, or on-demand--and for on-demand, please specify video, poster, teaching-artifact, or other genre) and how it suits your topic and/or goals.</w:t>
      </w:r>
    </w:p>
    <w:p w:rsidR="00785473" w:rsidP="1DDE155A" w:rsidRDefault="00785473" w14:paraId="47DD6EE0" w14:textId="472B60E5">
      <w:pPr>
        <w:rPr>
          <w:rFonts w:ascii="Times New Roman" w:hAnsi="Times New Roman" w:eastAsia="Times New Roman" w:cs="Times New Roman"/>
          <w:color w:val="000000" w:themeColor="text1"/>
        </w:rPr>
      </w:pPr>
    </w:p>
    <w:p w:rsidR="00785473" w:rsidP="1DDE155A" w:rsidRDefault="00785473" w14:paraId="39CC8325" w14:textId="5E01AE29">
      <w:pPr>
        <w:spacing w:before="3"/>
        <w:rPr>
          <w:rFonts w:ascii="Calibri" w:hAnsi="Calibri" w:eastAsia="Calibri" w:cs="Calibri"/>
          <w:color w:val="000000" w:themeColor="text1"/>
        </w:rPr>
      </w:pPr>
    </w:p>
    <w:p w:rsidR="00785473" w:rsidP="1DDE155A" w:rsidRDefault="1DDE155A" w14:paraId="591603F5" w14:textId="40C4D71A">
      <w:pPr>
        <w:pStyle w:val="ListParagraph"/>
        <w:numPr>
          <w:ilvl w:val="0"/>
          <w:numId w:val="3"/>
        </w:numPr>
        <w:spacing w:before="3"/>
        <w:rPr>
          <w:rFonts w:eastAsiaTheme="minorEastAsia"/>
          <w:b/>
          <w:bCs/>
          <w:color w:val="000000" w:themeColor="text1"/>
        </w:rPr>
      </w:pPr>
      <w:r w:rsidRPr="1DDE155A">
        <w:rPr>
          <w:rFonts w:ascii="Calibri" w:hAnsi="Calibri" w:eastAsia="Calibri" w:cs="Calibri"/>
          <w:b/>
          <w:bCs/>
          <w:color w:val="000000" w:themeColor="text1"/>
        </w:rPr>
        <w:t>Interactive Session Proposal:</w:t>
      </w:r>
    </w:p>
    <w:p w:rsidR="00785473" w:rsidP="1DDE155A" w:rsidRDefault="1DDE155A" w14:paraId="4F081ED3" w14:textId="46A3020D">
      <w:pPr>
        <w:pStyle w:val="ListParagraph"/>
        <w:numPr>
          <w:ilvl w:val="1"/>
          <w:numId w:val="3"/>
        </w:numPr>
        <w:spacing w:before="3"/>
        <w:rPr>
          <w:rFonts w:eastAsiaTheme="minorEastAsia"/>
          <w:color w:val="000000" w:themeColor="text1"/>
        </w:rPr>
      </w:pPr>
      <w:r w:rsidRPr="1DDE155A">
        <w:rPr>
          <w:rFonts w:ascii="Calibri" w:hAnsi="Calibri" w:eastAsia="Calibri" w:cs="Calibri"/>
          <w:color w:val="000000" w:themeColor="text1"/>
        </w:rPr>
        <w:t>Session title (10 words max)</w:t>
      </w:r>
    </w:p>
    <w:p w:rsidR="00785473" w:rsidP="1DDE155A" w:rsidRDefault="1DDE155A" w14:paraId="7967C091" w14:textId="19CC8514">
      <w:pPr>
        <w:pStyle w:val="ListParagraph"/>
        <w:numPr>
          <w:ilvl w:val="1"/>
          <w:numId w:val="3"/>
        </w:numPr>
        <w:spacing w:before="3"/>
        <w:rPr>
          <w:rFonts w:eastAsiaTheme="minorEastAsia"/>
          <w:color w:val="000000" w:themeColor="text1"/>
        </w:rPr>
      </w:pPr>
      <w:r w:rsidRPr="1DDE155A">
        <w:rPr>
          <w:rFonts w:ascii="Calibri" w:hAnsi="Calibri" w:eastAsia="Calibri" w:cs="Calibri"/>
          <w:color w:val="000000" w:themeColor="text1"/>
        </w:rPr>
        <w:t>Detailed overview (500 words max) of session plan that addresses the following (please remove any personal identifiers):</w:t>
      </w:r>
    </w:p>
    <w:p w:rsidR="00785473" w:rsidP="1DDE155A" w:rsidRDefault="1DDE155A" w14:paraId="1C9A19D2" w14:textId="54AB6CC3">
      <w:pPr>
        <w:pStyle w:val="ListParagraph"/>
        <w:numPr>
          <w:ilvl w:val="2"/>
          <w:numId w:val="3"/>
        </w:numPr>
        <w:spacing w:before="3"/>
        <w:rPr>
          <w:rFonts w:eastAsiaTheme="minorEastAsia"/>
          <w:color w:val="000000" w:themeColor="text1"/>
        </w:rPr>
      </w:pPr>
      <w:r w:rsidRPr="1DDE155A">
        <w:rPr>
          <w:rFonts w:ascii="Calibri" w:hAnsi="Calibri" w:eastAsia="Calibri" w:cs="Calibri"/>
          <w:color w:val="000000" w:themeColor="text1"/>
        </w:rPr>
        <w:t>Topic: the teaching strategy, challenge, innovation, activity/assignment or experience you plan to address</w:t>
      </w:r>
    </w:p>
    <w:p w:rsidR="00785473" w:rsidP="1DDE155A" w:rsidRDefault="1DDE155A" w14:paraId="3BFA54CC" w14:textId="3AADD9C7">
      <w:pPr>
        <w:pStyle w:val="ListParagraph"/>
        <w:numPr>
          <w:ilvl w:val="2"/>
          <w:numId w:val="3"/>
        </w:numPr>
        <w:spacing w:before="3"/>
        <w:rPr>
          <w:rFonts w:eastAsiaTheme="minorEastAsia"/>
          <w:color w:val="000000" w:themeColor="text1"/>
        </w:rPr>
      </w:pPr>
      <w:r w:rsidRPr="1DDE155A">
        <w:rPr>
          <w:rFonts w:ascii="Calibri" w:hAnsi="Calibri" w:eastAsia="Calibri" w:cs="Calibri"/>
          <w:color w:val="000000" w:themeColor="text1"/>
        </w:rPr>
        <w:t xml:space="preserve">Context: the discipline or field, course type or level, research or principles, data, and/or Mason initiatives that inform your approach </w:t>
      </w:r>
    </w:p>
    <w:p w:rsidR="00785473" w:rsidP="1DDE155A" w:rsidRDefault="1DDE155A" w14:paraId="77232ED3" w14:textId="753CBA3E">
      <w:pPr>
        <w:pStyle w:val="ListParagraph"/>
        <w:numPr>
          <w:ilvl w:val="2"/>
          <w:numId w:val="3"/>
        </w:numPr>
        <w:spacing w:before="3"/>
        <w:rPr>
          <w:rFonts w:eastAsiaTheme="minorEastAsia"/>
          <w:color w:val="000000" w:themeColor="text1"/>
        </w:rPr>
      </w:pPr>
      <w:r w:rsidRPr="1DDE155A">
        <w:rPr>
          <w:rFonts w:ascii="Calibri" w:hAnsi="Calibri" w:eastAsia="Calibri" w:cs="Calibri"/>
          <w:color w:val="000000" w:themeColor="text1"/>
        </w:rPr>
        <w:t>Engagement: what will participants be doing during the session to interact with the content and/or each other to learn the strategy/approach/resource?</w:t>
      </w:r>
    </w:p>
    <w:p w:rsidR="00785473" w:rsidP="1DDE155A" w:rsidRDefault="1DDE155A" w14:paraId="6EBD39A7" w14:textId="18A8CA3E">
      <w:pPr>
        <w:pStyle w:val="ListParagraph"/>
        <w:numPr>
          <w:ilvl w:val="2"/>
          <w:numId w:val="3"/>
        </w:numPr>
        <w:spacing w:before="3"/>
        <w:rPr>
          <w:rFonts w:eastAsiaTheme="minorEastAsia"/>
          <w:color w:val="000000" w:themeColor="text1"/>
        </w:rPr>
      </w:pPr>
      <w:r w:rsidRPr="1DDE155A">
        <w:rPr>
          <w:rFonts w:ascii="Calibri" w:hAnsi="Calibri" w:eastAsia="Calibri" w:cs="Calibri"/>
          <w:color w:val="000000" w:themeColor="text1"/>
        </w:rPr>
        <w:t xml:space="preserve">Audience: how what you share can be used by instructors across disciplines or teaching contexts </w:t>
      </w:r>
    </w:p>
    <w:p w:rsidR="00785473" w:rsidP="1DDE155A" w:rsidRDefault="1DDE155A" w14:paraId="60B76653" w14:textId="704B5825">
      <w:pPr>
        <w:pStyle w:val="ListParagraph"/>
        <w:numPr>
          <w:ilvl w:val="2"/>
          <w:numId w:val="3"/>
        </w:numPr>
        <w:spacing w:before="3"/>
        <w:rPr>
          <w:rFonts w:eastAsiaTheme="minorEastAsia"/>
          <w:color w:val="000000" w:themeColor="text1"/>
        </w:rPr>
      </w:pPr>
      <w:r w:rsidRPr="1DDE155A">
        <w:rPr>
          <w:rFonts w:ascii="Calibri" w:hAnsi="Calibri" w:eastAsia="Calibri" w:cs="Calibri"/>
          <w:color w:val="000000" w:themeColor="text1"/>
        </w:rPr>
        <w:t>Outcomes: What will participants take away from your presentation that they can apply to their own teaching?</w:t>
      </w:r>
    </w:p>
    <w:p w:rsidR="00785473" w:rsidP="1DDE155A" w:rsidRDefault="00785473" w14:paraId="61AFB79A" w14:textId="51FD54F0">
      <w:pPr>
        <w:spacing w:before="3"/>
        <w:rPr>
          <w:rFonts w:ascii="Times New Roman" w:hAnsi="Times New Roman" w:eastAsia="Times New Roman" w:cs="Times New Roman"/>
          <w:color w:val="000000" w:themeColor="text1"/>
        </w:rPr>
      </w:pPr>
    </w:p>
    <w:p w:rsidR="00785473" w:rsidP="1DDE155A" w:rsidRDefault="1DDE155A" w14:paraId="3AF021C6" w14:textId="2FD14093">
      <w:pPr>
        <w:pStyle w:val="ListParagraph"/>
        <w:numPr>
          <w:ilvl w:val="0"/>
          <w:numId w:val="3"/>
        </w:numPr>
        <w:spacing w:before="3"/>
        <w:rPr>
          <w:rFonts w:eastAsiaTheme="minorEastAsia"/>
          <w:color w:val="000000" w:themeColor="text1"/>
        </w:rPr>
      </w:pPr>
      <w:r w:rsidRPr="1DDE155A">
        <w:rPr>
          <w:rStyle w:val="eop"/>
          <w:rFonts w:ascii="Calibri" w:hAnsi="Calibri" w:eastAsia="Calibri" w:cs="Calibri"/>
          <w:color w:val="000000" w:themeColor="text1"/>
        </w:rPr>
        <w:t>Program Copy: Write (or copy from your earlier writing) 1-2 sentences (25-50 words) that could be used to advertise your session in our online materials.</w:t>
      </w:r>
      <w:r w:rsidR="00441A63">
        <w:br/>
      </w:r>
    </w:p>
    <w:p w:rsidR="00785473" w:rsidP="1DDE155A" w:rsidRDefault="1DDE155A" w14:paraId="0FA1EF85" w14:textId="0C1DD83B">
      <w:pPr>
        <w:pStyle w:val="ListParagraph"/>
        <w:numPr>
          <w:ilvl w:val="0"/>
          <w:numId w:val="3"/>
        </w:numPr>
        <w:spacing w:before="3"/>
        <w:rPr>
          <w:rFonts w:eastAsiaTheme="minorEastAsia"/>
          <w:color w:val="000000" w:themeColor="text1"/>
        </w:rPr>
      </w:pPr>
      <w:r w:rsidRPr="1DDE155A">
        <w:rPr>
          <w:rStyle w:val="normaltextrun"/>
          <w:rFonts w:ascii="Calibri" w:hAnsi="Calibri" w:eastAsia="Calibri" w:cs="Calibri"/>
          <w:color w:val="000000" w:themeColor="text1"/>
        </w:rPr>
        <w:t xml:space="preserve">Check </w:t>
      </w:r>
      <w:proofErr w:type="gramStart"/>
      <w:r w:rsidRPr="1DDE155A">
        <w:rPr>
          <w:rStyle w:val="normaltextrun"/>
          <w:rFonts w:ascii="Calibri" w:hAnsi="Calibri" w:eastAsia="Calibri" w:cs="Calibri"/>
          <w:color w:val="000000" w:themeColor="text1"/>
        </w:rPr>
        <w:t>any and all</w:t>
      </w:r>
      <w:proofErr w:type="gramEnd"/>
      <w:r w:rsidRPr="1DDE155A">
        <w:rPr>
          <w:rStyle w:val="normaltextrun"/>
          <w:rFonts w:ascii="Calibri" w:hAnsi="Calibri" w:eastAsia="Calibri" w:cs="Calibri"/>
          <w:color w:val="000000" w:themeColor="text1"/>
        </w:rPr>
        <w:t xml:space="preserve"> of the following themes that your presentation addresses:</w:t>
      </w:r>
    </w:p>
    <w:p w:rsidR="003D5E2A" w:rsidP="003D5E2A" w:rsidRDefault="003D5E2A" w14:paraId="2C45D496" w14:textId="77777777">
      <w:pPr>
        <w:pStyle w:val="paragraph"/>
        <w:numPr>
          <w:ilvl w:val="0"/>
          <w:numId w:val="9"/>
        </w:numPr>
        <w:spacing w:before="0" w:beforeAutospacing="0" w:after="0" w:afterAutospacing="0"/>
        <w:ind w:left="1800" w:firstLine="0"/>
        <w:textAlignment w:val="baseline"/>
        <w:rPr>
          <w:rFonts w:ascii="Verdana" w:hAnsi="Verdana"/>
          <w:sz w:val="22"/>
          <w:szCs w:val="22"/>
        </w:rPr>
      </w:pPr>
      <w:r>
        <w:rPr>
          <w:rStyle w:val="normaltextrun"/>
          <w:rFonts w:ascii="Calibri" w:hAnsi="Calibri" w:cs="Calibri" w:eastAsiaTheme="majorEastAsia"/>
          <w:sz w:val="22"/>
          <w:szCs w:val="22"/>
        </w:rPr>
        <w:t>STEM innovations</w:t>
      </w:r>
      <w:r>
        <w:rPr>
          <w:rStyle w:val="eop"/>
          <w:rFonts w:ascii="Calibri" w:hAnsi="Calibri" w:cs="Calibri" w:eastAsiaTheme="majorEastAsia"/>
          <w:sz w:val="22"/>
          <w:szCs w:val="22"/>
        </w:rPr>
        <w:t> </w:t>
      </w:r>
    </w:p>
    <w:p w:rsidR="003D5E2A" w:rsidP="003D5E2A" w:rsidRDefault="003D5E2A" w14:paraId="0DF93B30" w14:textId="77777777">
      <w:pPr>
        <w:pStyle w:val="paragraph"/>
        <w:numPr>
          <w:ilvl w:val="0"/>
          <w:numId w:val="9"/>
        </w:numPr>
        <w:spacing w:before="0" w:beforeAutospacing="0" w:after="0" w:afterAutospacing="0"/>
        <w:ind w:left="1800" w:firstLine="0"/>
        <w:textAlignment w:val="baseline"/>
        <w:rPr>
          <w:rFonts w:ascii="Verdana" w:hAnsi="Verdana"/>
          <w:sz w:val="22"/>
          <w:szCs w:val="22"/>
        </w:rPr>
      </w:pPr>
      <w:r>
        <w:rPr>
          <w:rStyle w:val="normaltextrun"/>
          <w:rFonts w:ascii="Calibri" w:hAnsi="Calibri" w:cs="Calibri" w:eastAsiaTheme="majorEastAsia"/>
          <w:sz w:val="22"/>
          <w:szCs w:val="22"/>
        </w:rPr>
        <w:t>Inclusive and equitable teaching</w:t>
      </w:r>
      <w:r>
        <w:rPr>
          <w:rStyle w:val="eop"/>
          <w:rFonts w:ascii="Calibri" w:hAnsi="Calibri" w:cs="Calibri" w:eastAsiaTheme="majorEastAsia"/>
          <w:sz w:val="22"/>
          <w:szCs w:val="22"/>
        </w:rPr>
        <w:t> </w:t>
      </w:r>
    </w:p>
    <w:p w:rsidR="003D5E2A" w:rsidP="003D5E2A" w:rsidRDefault="003D5E2A" w14:paraId="2D6058DC" w14:textId="77777777">
      <w:pPr>
        <w:pStyle w:val="paragraph"/>
        <w:numPr>
          <w:ilvl w:val="0"/>
          <w:numId w:val="9"/>
        </w:numPr>
        <w:spacing w:before="0" w:beforeAutospacing="0" w:after="0" w:afterAutospacing="0"/>
        <w:ind w:left="1800" w:firstLine="0"/>
        <w:textAlignment w:val="baseline"/>
        <w:rPr>
          <w:sz w:val="22"/>
          <w:szCs w:val="22"/>
        </w:rPr>
      </w:pPr>
      <w:r>
        <w:rPr>
          <w:rStyle w:val="normaltextrun"/>
          <w:rFonts w:ascii="Calibri" w:hAnsi="Calibri" w:cs="Calibri" w:eastAsiaTheme="majorEastAsia"/>
          <w:sz w:val="22"/>
          <w:szCs w:val="22"/>
        </w:rPr>
        <w:t>Community-engaged learning</w:t>
      </w:r>
      <w:r>
        <w:rPr>
          <w:rStyle w:val="eop"/>
          <w:rFonts w:ascii="Calibri" w:hAnsi="Calibri" w:cs="Calibri" w:eastAsiaTheme="majorEastAsia"/>
          <w:sz w:val="22"/>
          <w:szCs w:val="22"/>
        </w:rPr>
        <w:t> </w:t>
      </w:r>
    </w:p>
    <w:p w:rsidR="003D5E2A" w:rsidP="003D5E2A" w:rsidRDefault="003D5E2A" w14:paraId="643DC124" w14:textId="77777777">
      <w:pPr>
        <w:pStyle w:val="paragraph"/>
        <w:numPr>
          <w:ilvl w:val="0"/>
          <w:numId w:val="9"/>
        </w:numPr>
        <w:spacing w:before="0" w:beforeAutospacing="0" w:after="0" w:afterAutospacing="0"/>
        <w:ind w:left="1800" w:firstLine="0"/>
        <w:textAlignment w:val="baseline"/>
        <w:rPr>
          <w:sz w:val="22"/>
          <w:szCs w:val="22"/>
        </w:rPr>
      </w:pPr>
      <w:r>
        <w:rPr>
          <w:rStyle w:val="normaltextrun"/>
          <w:rFonts w:ascii="Calibri" w:hAnsi="Calibri" w:cs="Calibri" w:eastAsiaTheme="majorEastAsia"/>
          <w:sz w:val="22"/>
          <w:szCs w:val="22"/>
        </w:rPr>
        <w:t>Making the most of active learning classrooms</w:t>
      </w:r>
      <w:r>
        <w:rPr>
          <w:rStyle w:val="eop"/>
          <w:rFonts w:ascii="Calibri" w:hAnsi="Calibri" w:cs="Calibri" w:eastAsiaTheme="majorEastAsia"/>
          <w:sz w:val="22"/>
          <w:szCs w:val="22"/>
        </w:rPr>
        <w:t> </w:t>
      </w:r>
    </w:p>
    <w:p w:rsidR="003D5E2A" w:rsidP="003D5E2A" w:rsidRDefault="003D5E2A" w14:paraId="30277E63" w14:textId="77777777">
      <w:pPr>
        <w:pStyle w:val="paragraph"/>
        <w:numPr>
          <w:ilvl w:val="0"/>
          <w:numId w:val="9"/>
        </w:numPr>
        <w:spacing w:before="0" w:beforeAutospacing="0" w:after="0" w:afterAutospacing="0"/>
        <w:ind w:left="1800" w:firstLine="0"/>
        <w:textAlignment w:val="baseline"/>
        <w:rPr>
          <w:rFonts w:ascii="Verdana" w:hAnsi="Verdana"/>
          <w:sz w:val="22"/>
          <w:szCs w:val="22"/>
        </w:rPr>
      </w:pPr>
      <w:r>
        <w:rPr>
          <w:rStyle w:val="normaltextrun"/>
          <w:rFonts w:ascii="Calibri" w:hAnsi="Calibri" w:cs="Calibri" w:eastAsiaTheme="majorEastAsia"/>
          <w:sz w:val="22"/>
          <w:szCs w:val="22"/>
        </w:rPr>
        <w:t>Authentic assessments and assignments</w:t>
      </w:r>
      <w:r>
        <w:rPr>
          <w:rStyle w:val="eop"/>
          <w:rFonts w:ascii="Calibri" w:hAnsi="Calibri" w:cs="Calibri" w:eastAsiaTheme="majorEastAsia"/>
          <w:sz w:val="22"/>
          <w:szCs w:val="22"/>
        </w:rPr>
        <w:t> </w:t>
      </w:r>
    </w:p>
    <w:p w:rsidR="003D5E2A" w:rsidP="003D5E2A" w:rsidRDefault="003D5E2A" w14:paraId="76285C8D" w14:textId="77777777">
      <w:pPr>
        <w:pStyle w:val="paragraph"/>
        <w:numPr>
          <w:ilvl w:val="0"/>
          <w:numId w:val="10"/>
        </w:numPr>
        <w:spacing w:before="0" w:beforeAutospacing="0" w:after="0" w:afterAutospacing="0"/>
        <w:ind w:left="1800" w:firstLine="0"/>
        <w:textAlignment w:val="baseline"/>
        <w:rPr>
          <w:rFonts w:ascii="Verdana" w:hAnsi="Verdana"/>
          <w:sz w:val="22"/>
          <w:szCs w:val="22"/>
        </w:rPr>
      </w:pPr>
      <w:r>
        <w:rPr>
          <w:rStyle w:val="normaltextrun"/>
          <w:rFonts w:ascii="Calibri" w:hAnsi="Calibri" w:cs="Calibri" w:eastAsiaTheme="majorEastAsia"/>
          <w:sz w:val="22"/>
          <w:szCs w:val="22"/>
        </w:rPr>
        <w:t>Innovations in online, hybrid, or blended modality teaching</w:t>
      </w:r>
      <w:r>
        <w:rPr>
          <w:rStyle w:val="eop"/>
          <w:rFonts w:ascii="Calibri" w:hAnsi="Calibri" w:cs="Calibri" w:eastAsiaTheme="majorEastAsia"/>
          <w:sz w:val="22"/>
          <w:szCs w:val="22"/>
        </w:rPr>
        <w:t> </w:t>
      </w:r>
    </w:p>
    <w:p w:rsidR="003D5E2A" w:rsidP="003D5E2A" w:rsidRDefault="003D5E2A" w14:paraId="05737D18" w14:textId="77777777">
      <w:pPr>
        <w:pStyle w:val="paragraph"/>
        <w:numPr>
          <w:ilvl w:val="0"/>
          <w:numId w:val="10"/>
        </w:numPr>
        <w:spacing w:before="0" w:beforeAutospacing="0" w:after="0" w:afterAutospacing="0"/>
        <w:ind w:left="1800" w:firstLine="0"/>
        <w:textAlignment w:val="baseline"/>
        <w:rPr>
          <w:rFonts w:ascii="Verdana" w:hAnsi="Verdana"/>
          <w:sz w:val="22"/>
          <w:szCs w:val="22"/>
        </w:rPr>
      </w:pPr>
      <w:r>
        <w:rPr>
          <w:rStyle w:val="normaltextrun"/>
          <w:rFonts w:ascii="Calibri" w:hAnsi="Calibri" w:cs="Calibri" w:eastAsiaTheme="majorEastAsia"/>
          <w:sz w:val="22"/>
          <w:szCs w:val="22"/>
        </w:rPr>
        <w:t>Perspectives from faculty new to Mason</w:t>
      </w:r>
      <w:r>
        <w:rPr>
          <w:rStyle w:val="eop"/>
          <w:rFonts w:ascii="Calibri" w:hAnsi="Calibri" w:cs="Calibri" w:eastAsiaTheme="majorEastAsia"/>
          <w:sz w:val="22"/>
          <w:szCs w:val="22"/>
        </w:rPr>
        <w:t> </w:t>
      </w:r>
    </w:p>
    <w:p w:rsidR="003D5E2A" w:rsidP="003D5E2A" w:rsidRDefault="003D5E2A" w14:paraId="3A92BC8A" w14:textId="77777777">
      <w:pPr>
        <w:pStyle w:val="paragraph"/>
        <w:numPr>
          <w:ilvl w:val="0"/>
          <w:numId w:val="10"/>
        </w:numPr>
        <w:spacing w:before="0" w:beforeAutospacing="0" w:after="0" w:afterAutospacing="0"/>
        <w:ind w:left="1800" w:firstLine="0"/>
        <w:textAlignment w:val="baseline"/>
        <w:rPr>
          <w:sz w:val="22"/>
          <w:szCs w:val="22"/>
        </w:rPr>
      </w:pPr>
      <w:r>
        <w:rPr>
          <w:rStyle w:val="normaltextrun"/>
          <w:rFonts w:ascii="Calibri" w:hAnsi="Calibri" w:cs="Calibri" w:eastAsiaTheme="majorEastAsia"/>
          <w:sz w:val="22"/>
          <w:szCs w:val="22"/>
        </w:rPr>
        <w:t>Strategies for effective and equitable feedback/grading</w:t>
      </w:r>
      <w:r>
        <w:rPr>
          <w:rStyle w:val="eop"/>
          <w:rFonts w:ascii="Calibri" w:hAnsi="Calibri" w:cs="Calibri" w:eastAsiaTheme="majorEastAsia"/>
          <w:sz w:val="22"/>
          <w:szCs w:val="22"/>
        </w:rPr>
        <w:t> </w:t>
      </w:r>
    </w:p>
    <w:p w:rsidR="003D5E2A" w:rsidP="003D5E2A" w:rsidRDefault="003D5E2A" w14:paraId="2A57C42A" w14:textId="77777777">
      <w:pPr>
        <w:pStyle w:val="paragraph"/>
        <w:numPr>
          <w:ilvl w:val="0"/>
          <w:numId w:val="10"/>
        </w:numPr>
        <w:spacing w:before="0" w:beforeAutospacing="0" w:after="0" w:afterAutospacing="0"/>
        <w:ind w:left="1800" w:firstLine="0"/>
        <w:textAlignment w:val="baseline"/>
        <w:rPr>
          <w:rFonts w:ascii="Verdana" w:hAnsi="Verdana"/>
          <w:sz w:val="22"/>
          <w:szCs w:val="22"/>
        </w:rPr>
      </w:pPr>
      <w:r>
        <w:rPr>
          <w:rStyle w:val="normaltextrun"/>
          <w:rFonts w:ascii="Calibri" w:hAnsi="Calibri" w:cs="Calibri" w:eastAsiaTheme="majorEastAsia"/>
          <w:sz w:val="22"/>
          <w:szCs w:val="22"/>
        </w:rPr>
        <w:t>New technologies for engaging students</w:t>
      </w:r>
      <w:r>
        <w:rPr>
          <w:rStyle w:val="eop"/>
          <w:rFonts w:ascii="Calibri" w:hAnsi="Calibri" w:cs="Calibri" w:eastAsiaTheme="majorEastAsia"/>
          <w:sz w:val="22"/>
          <w:szCs w:val="22"/>
        </w:rPr>
        <w:t> </w:t>
      </w:r>
    </w:p>
    <w:p w:rsidR="003D5E2A" w:rsidP="003D5E2A" w:rsidRDefault="003D5E2A" w14:paraId="040D446C" w14:textId="77777777">
      <w:pPr>
        <w:pStyle w:val="paragraph"/>
        <w:numPr>
          <w:ilvl w:val="0"/>
          <w:numId w:val="10"/>
        </w:numPr>
        <w:spacing w:before="0" w:beforeAutospacing="0" w:after="0" w:afterAutospacing="0"/>
        <w:ind w:left="1800" w:firstLine="0"/>
        <w:textAlignment w:val="baseline"/>
        <w:rPr>
          <w:rFonts w:ascii="Verdana" w:hAnsi="Verdana"/>
          <w:sz w:val="22"/>
          <w:szCs w:val="22"/>
        </w:rPr>
      </w:pPr>
      <w:r>
        <w:rPr>
          <w:rStyle w:val="normaltextrun"/>
          <w:rFonts w:ascii="Calibri" w:hAnsi="Calibri" w:cs="Calibri" w:eastAsiaTheme="majorEastAsia"/>
          <w:sz w:val="22"/>
          <w:szCs w:val="22"/>
        </w:rPr>
        <w:t>Teaching (with) writing</w:t>
      </w:r>
      <w:r>
        <w:rPr>
          <w:rStyle w:val="eop"/>
          <w:rFonts w:ascii="Calibri" w:hAnsi="Calibri" w:cs="Calibri" w:eastAsiaTheme="majorEastAsia"/>
          <w:sz w:val="22"/>
          <w:szCs w:val="22"/>
        </w:rPr>
        <w:t> </w:t>
      </w:r>
    </w:p>
    <w:p w:rsidR="003D5E2A" w:rsidP="003D5E2A" w:rsidRDefault="003D5E2A" w14:paraId="0C068974" w14:textId="77777777">
      <w:pPr>
        <w:pStyle w:val="paragraph"/>
        <w:numPr>
          <w:ilvl w:val="0"/>
          <w:numId w:val="11"/>
        </w:numPr>
        <w:spacing w:before="0" w:beforeAutospacing="0" w:after="0" w:afterAutospacing="0"/>
        <w:ind w:left="1800" w:firstLine="0"/>
        <w:textAlignment w:val="baseline"/>
        <w:rPr>
          <w:rFonts w:ascii="Verdana" w:hAnsi="Verdana"/>
          <w:sz w:val="22"/>
          <w:szCs w:val="22"/>
        </w:rPr>
      </w:pPr>
      <w:r>
        <w:rPr>
          <w:rStyle w:val="normaltextrun"/>
          <w:rFonts w:ascii="Calibri" w:hAnsi="Calibri" w:cs="Calibri" w:eastAsiaTheme="majorEastAsia"/>
          <w:sz w:val="22"/>
          <w:szCs w:val="22"/>
        </w:rPr>
        <w:t>Other (please specify)</w:t>
      </w:r>
      <w:r>
        <w:rPr>
          <w:rStyle w:val="eop"/>
          <w:rFonts w:ascii="Calibri" w:hAnsi="Calibri" w:cs="Calibri" w:eastAsiaTheme="majorEastAsia"/>
          <w:sz w:val="22"/>
          <w:szCs w:val="22"/>
        </w:rPr>
        <w:t> </w:t>
      </w:r>
    </w:p>
    <w:p w:rsidR="003D5E2A" w:rsidP="003D5E2A" w:rsidRDefault="003D5E2A" w14:paraId="71D3CCAD" w14:textId="77777777">
      <w:pPr>
        <w:pStyle w:val="paragraph"/>
        <w:spacing w:before="0" w:beforeAutospacing="0" w:after="0" w:afterAutospacing="0"/>
        <w:ind w:left="1455"/>
        <w:textAlignment w:val="baseline"/>
        <w:rPr>
          <w:sz w:val="22"/>
          <w:szCs w:val="22"/>
        </w:rPr>
      </w:pPr>
      <w:r>
        <w:rPr>
          <w:rStyle w:val="eop"/>
          <w:rFonts w:ascii="Calibri" w:hAnsi="Calibri" w:cs="Calibri" w:eastAsiaTheme="majorEastAsia"/>
          <w:color w:val="000000"/>
          <w:sz w:val="22"/>
          <w:szCs w:val="22"/>
        </w:rPr>
        <w:t> </w:t>
      </w:r>
    </w:p>
    <w:p w:rsidR="003D5E2A" w:rsidP="003D5E2A" w:rsidRDefault="003D5E2A" w14:paraId="6560091F" w14:textId="77777777">
      <w:pPr>
        <w:pStyle w:val="paragraph"/>
        <w:spacing w:before="0" w:beforeAutospacing="0" w:after="0" w:afterAutospacing="0"/>
        <w:ind w:left="1455"/>
        <w:textAlignment w:val="baseline"/>
        <w:rPr>
          <w:sz w:val="22"/>
          <w:szCs w:val="22"/>
        </w:rPr>
      </w:pPr>
      <w:r>
        <w:rPr>
          <w:rStyle w:val="eop"/>
          <w:rFonts w:ascii="Calibri" w:hAnsi="Calibri" w:cs="Calibri" w:eastAsiaTheme="majorEastAsia"/>
          <w:color w:val="000000"/>
          <w:sz w:val="22"/>
          <w:szCs w:val="22"/>
        </w:rPr>
        <w:t> </w:t>
      </w:r>
    </w:p>
    <w:p w:rsidR="003D5E2A" w:rsidP="003D5E2A" w:rsidRDefault="003D5E2A" w14:paraId="304AE944" w14:textId="77777777">
      <w:pPr>
        <w:pStyle w:val="paragraph"/>
        <w:numPr>
          <w:ilvl w:val="0"/>
          <w:numId w:val="12"/>
        </w:numPr>
        <w:spacing w:before="0" w:beforeAutospacing="0" w:after="0" w:afterAutospacing="0"/>
        <w:ind w:left="1095" w:firstLine="0"/>
        <w:textAlignment w:val="baseline"/>
        <w:rPr>
          <w:sz w:val="22"/>
          <w:szCs w:val="22"/>
        </w:rPr>
      </w:pPr>
      <w:r>
        <w:rPr>
          <w:rStyle w:val="normaltextrun"/>
          <w:rFonts w:ascii="Calibri" w:hAnsi="Calibri" w:cs="Calibri" w:eastAsiaTheme="majorEastAsia"/>
          <w:b/>
          <w:bCs/>
          <w:color w:val="000000"/>
          <w:sz w:val="22"/>
          <w:szCs w:val="22"/>
        </w:rPr>
        <w:t xml:space="preserve">Optional Addendum: Interactive Session with Live Streaming: </w:t>
      </w:r>
      <w:r>
        <w:rPr>
          <w:rStyle w:val="normaltextrun"/>
          <w:rFonts w:ascii="Calibri" w:hAnsi="Calibri" w:cs="Calibri" w:eastAsiaTheme="majorEastAsia"/>
          <w:color w:val="000000"/>
          <w:sz w:val="22"/>
          <w:szCs w:val="22"/>
        </w:rPr>
        <w:t xml:space="preserve">All interactive long sessions are presumed </w:t>
      </w:r>
      <w:r>
        <w:rPr>
          <w:rStyle w:val="normaltextrun"/>
          <w:rFonts w:ascii="Calibri" w:hAnsi="Calibri" w:cs="Calibri" w:eastAsiaTheme="majorEastAsia"/>
          <w:b/>
          <w:bCs/>
          <w:color w:val="000000"/>
          <w:sz w:val="22"/>
          <w:szCs w:val="22"/>
        </w:rPr>
        <w:t>in-person-only</w:t>
      </w:r>
      <w:r>
        <w:rPr>
          <w:rStyle w:val="normaltextrun"/>
          <w:rFonts w:ascii="Calibri" w:hAnsi="Calibri" w:cs="Calibri" w:eastAsiaTheme="majorEastAsia"/>
          <w:color w:val="000000"/>
          <w:sz w:val="22"/>
          <w:szCs w:val="22"/>
        </w:rPr>
        <w:t xml:space="preserve"> unless otherwise designated. Note that in-room technology may be limited to camera and microphone at the instructor station only. If you would like to stream your session live via Zoom for remote participants, please indicate the following:</w:t>
      </w:r>
      <w:r>
        <w:rPr>
          <w:rStyle w:val="eop"/>
          <w:rFonts w:ascii="Calibri" w:hAnsi="Calibri" w:cs="Calibri" w:eastAsiaTheme="majorEastAsia"/>
          <w:color w:val="000000"/>
          <w:sz w:val="22"/>
          <w:szCs w:val="22"/>
        </w:rPr>
        <w:t> </w:t>
      </w:r>
    </w:p>
    <w:p w:rsidR="003D5E2A" w:rsidP="003D5E2A" w:rsidRDefault="003D5E2A" w14:paraId="44E3AAF9" w14:textId="77777777">
      <w:pPr>
        <w:pStyle w:val="paragraph"/>
        <w:numPr>
          <w:ilvl w:val="0"/>
          <w:numId w:val="13"/>
        </w:numPr>
        <w:spacing w:before="0" w:beforeAutospacing="0" w:after="0" w:afterAutospacing="0"/>
        <w:ind w:left="1815" w:firstLine="0"/>
        <w:textAlignment w:val="baseline"/>
        <w:rPr>
          <w:sz w:val="22"/>
          <w:szCs w:val="22"/>
        </w:rPr>
      </w:pPr>
      <w:r>
        <w:rPr>
          <w:rStyle w:val="normaltextrun"/>
          <w:rFonts w:ascii="Calibri" w:hAnsi="Calibri" w:cs="Calibri" w:eastAsiaTheme="majorEastAsia"/>
          <w:color w:val="000000"/>
          <w:sz w:val="22"/>
          <w:szCs w:val="22"/>
        </w:rPr>
        <w:lastRenderedPageBreak/>
        <w:t>The person--not a presenter--who will supervise your Zoom session (technology and engagement)</w:t>
      </w:r>
      <w:r>
        <w:rPr>
          <w:rStyle w:val="eop"/>
          <w:rFonts w:ascii="Calibri" w:hAnsi="Calibri" w:cs="Calibri" w:eastAsiaTheme="majorEastAsia"/>
          <w:color w:val="000000"/>
          <w:sz w:val="22"/>
          <w:szCs w:val="22"/>
        </w:rPr>
        <w:t> </w:t>
      </w:r>
    </w:p>
    <w:p w:rsidR="003D5E2A" w:rsidP="003D5E2A" w:rsidRDefault="003D5E2A" w14:paraId="6D22E10E" w14:textId="77777777">
      <w:pPr>
        <w:pStyle w:val="paragraph"/>
        <w:numPr>
          <w:ilvl w:val="0"/>
          <w:numId w:val="14"/>
        </w:numPr>
        <w:spacing w:before="0" w:beforeAutospacing="0" w:after="0" w:afterAutospacing="0"/>
        <w:ind w:left="1815" w:firstLine="0"/>
        <w:textAlignment w:val="baseline"/>
        <w:rPr>
          <w:sz w:val="22"/>
          <w:szCs w:val="22"/>
        </w:rPr>
      </w:pPr>
      <w:r>
        <w:rPr>
          <w:rStyle w:val="normaltextrun"/>
          <w:rFonts w:ascii="Calibri" w:hAnsi="Calibri" w:cs="Calibri" w:eastAsiaTheme="majorEastAsia"/>
          <w:color w:val="000000"/>
          <w:sz w:val="22"/>
          <w:szCs w:val="22"/>
        </w:rPr>
        <w:t>Strategies for adapting any part of your session to ensure active participation from Zoom participants</w:t>
      </w:r>
      <w:r>
        <w:rPr>
          <w:rStyle w:val="eop"/>
          <w:rFonts w:ascii="Calibri" w:hAnsi="Calibri" w:cs="Calibri" w:eastAsiaTheme="majorEastAsia"/>
          <w:color w:val="000000"/>
          <w:sz w:val="22"/>
          <w:szCs w:val="22"/>
        </w:rPr>
        <w:t> </w:t>
      </w:r>
    </w:p>
    <w:p w:rsidR="003D5E2A" w:rsidP="003D5E2A" w:rsidRDefault="003D5E2A" w14:paraId="6E20C4AD" w14:textId="77777777">
      <w:pPr>
        <w:pStyle w:val="paragraph"/>
        <w:numPr>
          <w:ilvl w:val="0"/>
          <w:numId w:val="15"/>
        </w:numPr>
        <w:spacing w:before="0" w:beforeAutospacing="0" w:after="0" w:afterAutospacing="0"/>
        <w:ind w:left="1815" w:firstLine="0"/>
        <w:textAlignment w:val="baseline"/>
        <w:rPr>
          <w:sz w:val="22"/>
          <w:szCs w:val="22"/>
        </w:rPr>
      </w:pPr>
      <w:r>
        <w:rPr>
          <w:rStyle w:val="normaltextrun"/>
          <w:rFonts w:ascii="Calibri" w:hAnsi="Calibri" w:cs="Calibri" w:eastAsiaTheme="majorEastAsia"/>
          <w:color w:val="000000"/>
          <w:sz w:val="22"/>
          <w:szCs w:val="22"/>
        </w:rPr>
        <w:t>Your statement that you commit to hosting the Zoom session and following ITL Zoom requirements during the conference (more information will be provided at proposal acceptance)</w:t>
      </w:r>
      <w:r>
        <w:rPr>
          <w:rStyle w:val="eop"/>
          <w:rFonts w:ascii="Calibri" w:hAnsi="Calibri" w:cs="Calibri" w:eastAsiaTheme="majorEastAsia"/>
          <w:color w:val="000000"/>
          <w:sz w:val="22"/>
          <w:szCs w:val="22"/>
        </w:rPr>
        <w:t> </w:t>
      </w:r>
    </w:p>
    <w:p w:rsidR="00785473" w:rsidP="003D5E2A" w:rsidRDefault="00785473" w14:paraId="50FF9B39" w14:textId="37C08151">
      <w:pPr>
        <w:pStyle w:val="ListParagraph"/>
        <w:spacing w:before="3"/>
        <w:ind w:left="1440"/>
        <w:rPr>
          <w:rFonts w:eastAsiaTheme="minorEastAsia"/>
          <w:color w:val="000000" w:themeColor="text1"/>
        </w:rPr>
      </w:pPr>
    </w:p>
    <w:p w:rsidR="00785473" w:rsidP="1DDE155A" w:rsidRDefault="00785473" w14:paraId="3E3FDF21" w14:textId="62F53738">
      <w:pPr>
        <w:spacing w:after="120"/>
        <w:ind w:left="432"/>
        <w:rPr>
          <w:rFonts w:ascii="Times New Roman" w:hAnsi="Times New Roman" w:eastAsia="Times New Roman" w:cs="Times New Roman"/>
          <w:color w:val="000000" w:themeColor="text1"/>
        </w:rPr>
      </w:pPr>
    </w:p>
    <w:p w:rsidR="00785473" w:rsidP="1DDE155A" w:rsidRDefault="00785473" w14:paraId="0483236E" w14:textId="5122F993">
      <w:pPr>
        <w:rPr>
          <w:rFonts w:ascii="Times New Roman" w:hAnsi="Times New Roman" w:eastAsia="Times New Roman" w:cs="Times New Roman"/>
          <w:color w:val="000000" w:themeColor="text1"/>
          <w:sz w:val="12"/>
          <w:szCs w:val="12"/>
        </w:rPr>
      </w:pPr>
    </w:p>
    <w:p w:rsidR="00785473" w:rsidP="1DDE155A" w:rsidRDefault="00785473" w14:paraId="5AA5C0CE" w14:textId="692FE052">
      <w:pPr>
        <w:spacing w:line="276" w:lineRule="auto"/>
        <w:jc w:val="center"/>
        <w:rPr>
          <w:rFonts w:ascii="Times New Roman" w:hAnsi="Times New Roman" w:eastAsia="Times New Roman" w:cs="Times New Roman"/>
          <w:color w:val="000000" w:themeColor="text1"/>
          <w:sz w:val="48"/>
          <w:szCs w:val="48"/>
          <w:highlight w:val="yellow"/>
        </w:rPr>
      </w:pPr>
    </w:p>
    <w:p w:rsidR="00785473" w:rsidP="1DDE155A" w:rsidRDefault="00785473" w14:paraId="2C078E63" w14:textId="629C6270"/>
    <w:sectPr w:rsidR="0078547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65A"/>
    <w:multiLevelType w:val="hybridMultilevel"/>
    <w:tmpl w:val="FCD2B96C"/>
    <w:lvl w:ilvl="0" w:tplc="FCF4DF98">
      <w:start w:val="1"/>
      <w:numFmt w:val="bullet"/>
      <w:lvlText w:val=""/>
      <w:lvlJc w:val="left"/>
      <w:pPr>
        <w:ind w:left="720" w:hanging="360"/>
      </w:pPr>
      <w:rPr>
        <w:rFonts w:hint="default" w:ascii="Symbol" w:hAnsi="Symbol"/>
      </w:rPr>
    </w:lvl>
    <w:lvl w:ilvl="1" w:tplc="5CCA42AC">
      <w:start w:val="1"/>
      <w:numFmt w:val="bullet"/>
      <w:lvlText w:val="o"/>
      <w:lvlJc w:val="left"/>
      <w:pPr>
        <w:ind w:left="1440" w:hanging="360"/>
      </w:pPr>
      <w:rPr>
        <w:rFonts w:hint="default" w:ascii="Courier New" w:hAnsi="Courier New"/>
      </w:rPr>
    </w:lvl>
    <w:lvl w:ilvl="2" w:tplc="5134A810">
      <w:start w:val="1"/>
      <w:numFmt w:val="bullet"/>
      <w:lvlText w:val=""/>
      <w:lvlJc w:val="left"/>
      <w:pPr>
        <w:ind w:left="2160" w:hanging="360"/>
      </w:pPr>
      <w:rPr>
        <w:rFonts w:hint="default" w:ascii="Wingdings" w:hAnsi="Wingdings"/>
      </w:rPr>
    </w:lvl>
    <w:lvl w:ilvl="3" w:tplc="F934CBFC">
      <w:start w:val="1"/>
      <w:numFmt w:val="bullet"/>
      <w:lvlText w:val=""/>
      <w:lvlJc w:val="left"/>
      <w:pPr>
        <w:ind w:left="2880" w:hanging="360"/>
      </w:pPr>
      <w:rPr>
        <w:rFonts w:hint="default" w:ascii="Symbol" w:hAnsi="Symbol"/>
      </w:rPr>
    </w:lvl>
    <w:lvl w:ilvl="4" w:tplc="212C0332">
      <w:start w:val="1"/>
      <w:numFmt w:val="bullet"/>
      <w:lvlText w:val="o"/>
      <w:lvlJc w:val="left"/>
      <w:pPr>
        <w:ind w:left="3600" w:hanging="360"/>
      </w:pPr>
      <w:rPr>
        <w:rFonts w:hint="default" w:ascii="Courier New" w:hAnsi="Courier New"/>
      </w:rPr>
    </w:lvl>
    <w:lvl w:ilvl="5" w:tplc="DF266CB8">
      <w:start w:val="1"/>
      <w:numFmt w:val="bullet"/>
      <w:lvlText w:val=""/>
      <w:lvlJc w:val="left"/>
      <w:pPr>
        <w:ind w:left="4320" w:hanging="360"/>
      </w:pPr>
      <w:rPr>
        <w:rFonts w:hint="default" w:ascii="Wingdings" w:hAnsi="Wingdings"/>
      </w:rPr>
    </w:lvl>
    <w:lvl w:ilvl="6" w:tplc="412214F0">
      <w:start w:val="1"/>
      <w:numFmt w:val="bullet"/>
      <w:lvlText w:val=""/>
      <w:lvlJc w:val="left"/>
      <w:pPr>
        <w:ind w:left="5040" w:hanging="360"/>
      </w:pPr>
      <w:rPr>
        <w:rFonts w:hint="default" w:ascii="Symbol" w:hAnsi="Symbol"/>
      </w:rPr>
    </w:lvl>
    <w:lvl w:ilvl="7" w:tplc="B3648382">
      <w:start w:val="1"/>
      <w:numFmt w:val="bullet"/>
      <w:lvlText w:val="o"/>
      <w:lvlJc w:val="left"/>
      <w:pPr>
        <w:ind w:left="5760" w:hanging="360"/>
      </w:pPr>
      <w:rPr>
        <w:rFonts w:hint="default" w:ascii="Courier New" w:hAnsi="Courier New"/>
      </w:rPr>
    </w:lvl>
    <w:lvl w:ilvl="8" w:tplc="AC0E2018">
      <w:start w:val="1"/>
      <w:numFmt w:val="bullet"/>
      <w:lvlText w:val=""/>
      <w:lvlJc w:val="left"/>
      <w:pPr>
        <w:ind w:left="6480" w:hanging="360"/>
      </w:pPr>
      <w:rPr>
        <w:rFonts w:hint="default" w:ascii="Wingdings" w:hAnsi="Wingdings"/>
      </w:rPr>
    </w:lvl>
  </w:abstractNum>
  <w:abstractNum w:abstractNumId="1" w15:restartNumberingAfterBreak="0">
    <w:nsid w:val="14510EFB"/>
    <w:multiLevelType w:val="multilevel"/>
    <w:tmpl w:val="D8D873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8256F7F"/>
    <w:multiLevelType w:val="hybridMultilevel"/>
    <w:tmpl w:val="6E44ADFC"/>
    <w:lvl w:ilvl="0" w:tplc="2A0217B4">
      <w:start w:val="1"/>
      <w:numFmt w:val="bullet"/>
      <w:lvlText w:val=""/>
      <w:lvlJc w:val="left"/>
      <w:pPr>
        <w:ind w:left="720" w:hanging="360"/>
      </w:pPr>
      <w:rPr>
        <w:rFonts w:hint="default" w:ascii="Symbol" w:hAnsi="Symbol"/>
      </w:rPr>
    </w:lvl>
    <w:lvl w:ilvl="1" w:tplc="B43616AE">
      <w:start w:val="1"/>
      <w:numFmt w:val="bullet"/>
      <w:lvlText w:val="o"/>
      <w:lvlJc w:val="left"/>
      <w:pPr>
        <w:ind w:left="1440" w:hanging="360"/>
      </w:pPr>
      <w:rPr>
        <w:rFonts w:hint="default" w:ascii="Courier New" w:hAnsi="Courier New"/>
      </w:rPr>
    </w:lvl>
    <w:lvl w:ilvl="2" w:tplc="52F2959C">
      <w:start w:val="1"/>
      <w:numFmt w:val="bullet"/>
      <w:lvlText w:val=""/>
      <w:lvlJc w:val="left"/>
      <w:pPr>
        <w:ind w:left="2160" w:hanging="360"/>
      </w:pPr>
      <w:rPr>
        <w:rFonts w:hint="default" w:ascii="Wingdings" w:hAnsi="Wingdings"/>
      </w:rPr>
    </w:lvl>
    <w:lvl w:ilvl="3" w:tplc="0FA2307E">
      <w:start w:val="1"/>
      <w:numFmt w:val="bullet"/>
      <w:lvlText w:val=""/>
      <w:lvlJc w:val="left"/>
      <w:pPr>
        <w:ind w:left="2880" w:hanging="360"/>
      </w:pPr>
      <w:rPr>
        <w:rFonts w:hint="default" w:ascii="Symbol" w:hAnsi="Symbol"/>
      </w:rPr>
    </w:lvl>
    <w:lvl w:ilvl="4" w:tplc="C0D8AB8E">
      <w:start w:val="1"/>
      <w:numFmt w:val="bullet"/>
      <w:lvlText w:val="o"/>
      <w:lvlJc w:val="left"/>
      <w:pPr>
        <w:ind w:left="3600" w:hanging="360"/>
      </w:pPr>
      <w:rPr>
        <w:rFonts w:hint="default" w:ascii="Courier New" w:hAnsi="Courier New"/>
      </w:rPr>
    </w:lvl>
    <w:lvl w:ilvl="5" w:tplc="15606D12">
      <w:start w:val="1"/>
      <w:numFmt w:val="bullet"/>
      <w:lvlText w:val=""/>
      <w:lvlJc w:val="left"/>
      <w:pPr>
        <w:ind w:left="4320" w:hanging="360"/>
      </w:pPr>
      <w:rPr>
        <w:rFonts w:hint="default" w:ascii="Wingdings" w:hAnsi="Wingdings"/>
      </w:rPr>
    </w:lvl>
    <w:lvl w:ilvl="6" w:tplc="C7A83690">
      <w:start w:val="1"/>
      <w:numFmt w:val="bullet"/>
      <w:lvlText w:val=""/>
      <w:lvlJc w:val="left"/>
      <w:pPr>
        <w:ind w:left="5040" w:hanging="360"/>
      </w:pPr>
      <w:rPr>
        <w:rFonts w:hint="default" w:ascii="Symbol" w:hAnsi="Symbol"/>
      </w:rPr>
    </w:lvl>
    <w:lvl w:ilvl="7" w:tplc="92821076">
      <w:start w:val="1"/>
      <w:numFmt w:val="bullet"/>
      <w:lvlText w:val="o"/>
      <w:lvlJc w:val="left"/>
      <w:pPr>
        <w:ind w:left="5760" w:hanging="360"/>
      </w:pPr>
      <w:rPr>
        <w:rFonts w:hint="default" w:ascii="Courier New" w:hAnsi="Courier New"/>
      </w:rPr>
    </w:lvl>
    <w:lvl w:ilvl="8" w:tplc="C13CBD84">
      <w:start w:val="1"/>
      <w:numFmt w:val="bullet"/>
      <w:lvlText w:val=""/>
      <w:lvlJc w:val="left"/>
      <w:pPr>
        <w:ind w:left="6480" w:hanging="360"/>
      </w:pPr>
      <w:rPr>
        <w:rFonts w:hint="default" w:ascii="Wingdings" w:hAnsi="Wingdings"/>
      </w:rPr>
    </w:lvl>
  </w:abstractNum>
  <w:abstractNum w:abstractNumId="3" w15:restartNumberingAfterBreak="0">
    <w:nsid w:val="1B512A9B"/>
    <w:multiLevelType w:val="multilevel"/>
    <w:tmpl w:val="5BC298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B47D92"/>
    <w:multiLevelType w:val="hybridMultilevel"/>
    <w:tmpl w:val="5C0806CE"/>
    <w:lvl w:ilvl="0" w:tplc="908A9D8E">
      <w:start w:val="1"/>
      <w:numFmt w:val="bullet"/>
      <w:lvlText w:val=""/>
      <w:lvlJc w:val="left"/>
      <w:pPr>
        <w:ind w:left="720" w:hanging="360"/>
      </w:pPr>
      <w:rPr>
        <w:rFonts w:hint="default" w:ascii="Symbol" w:hAnsi="Symbol"/>
      </w:rPr>
    </w:lvl>
    <w:lvl w:ilvl="1" w:tplc="FE220A0E">
      <w:start w:val="1"/>
      <w:numFmt w:val="bullet"/>
      <w:lvlText w:val="o"/>
      <w:lvlJc w:val="left"/>
      <w:pPr>
        <w:ind w:left="1440" w:hanging="360"/>
      </w:pPr>
      <w:rPr>
        <w:rFonts w:hint="default" w:ascii="Courier New" w:hAnsi="Courier New"/>
      </w:rPr>
    </w:lvl>
    <w:lvl w:ilvl="2" w:tplc="1F36C422">
      <w:start w:val="1"/>
      <w:numFmt w:val="bullet"/>
      <w:lvlText w:val=""/>
      <w:lvlJc w:val="left"/>
      <w:pPr>
        <w:ind w:left="2160" w:hanging="360"/>
      </w:pPr>
      <w:rPr>
        <w:rFonts w:hint="default" w:ascii="Wingdings" w:hAnsi="Wingdings"/>
      </w:rPr>
    </w:lvl>
    <w:lvl w:ilvl="3" w:tplc="FE8E43DE">
      <w:start w:val="1"/>
      <w:numFmt w:val="bullet"/>
      <w:lvlText w:val=""/>
      <w:lvlJc w:val="left"/>
      <w:pPr>
        <w:ind w:left="2880" w:hanging="360"/>
      </w:pPr>
      <w:rPr>
        <w:rFonts w:hint="default" w:ascii="Symbol" w:hAnsi="Symbol"/>
      </w:rPr>
    </w:lvl>
    <w:lvl w:ilvl="4" w:tplc="21D2E756">
      <w:start w:val="1"/>
      <w:numFmt w:val="bullet"/>
      <w:lvlText w:val="o"/>
      <w:lvlJc w:val="left"/>
      <w:pPr>
        <w:ind w:left="3600" w:hanging="360"/>
      </w:pPr>
      <w:rPr>
        <w:rFonts w:hint="default" w:ascii="Courier New" w:hAnsi="Courier New"/>
      </w:rPr>
    </w:lvl>
    <w:lvl w:ilvl="5" w:tplc="5400D78C">
      <w:start w:val="1"/>
      <w:numFmt w:val="bullet"/>
      <w:lvlText w:val=""/>
      <w:lvlJc w:val="left"/>
      <w:pPr>
        <w:ind w:left="4320" w:hanging="360"/>
      </w:pPr>
      <w:rPr>
        <w:rFonts w:hint="default" w:ascii="Wingdings" w:hAnsi="Wingdings"/>
      </w:rPr>
    </w:lvl>
    <w:lvl w:ilvl="6" w:tplc="9506ABF8">
      <w:start w:val="1"/>
      <w:numFmt w:val="bullet"/>
      <w:lvlText w:val=""/>
      <w:lvlJc w:val="left"/>
      <w:pPr>
        <w:ind w:left="5040" w:hanging="360"/>
      </w:pPr>
      <w:rPr>
        <w:rFonts w:hint="default" w:ascii="Symbol" w:hAnsi="Symbol"/>
      </w:rPr>
    </w:lvl>
    <w:lvl w:ilvl="7" w:tplc="CB1C9A9C">
      <w:start w:val="1"/>
      <w:numFmt w:val="bullet"/>
      <w:lvlText w:val="o"/>
      <w:lvlJc w:val="left"/>
      <w:pPr>
        <w:ind w:left="5760" w:hanging="360"/>
      </w:pPr>
      <w:rPr>
        <w:rFonts w:hint="default" w:ascii="Courier New" w:hAnsi="Courier New"/>
      </w:rPr>
    </w:lvl>
    <w:lvl w:ilvl="8" w:tplc="BA6407C6">
      <w:start w:val="1"/>
      <w:numFmt w:val="bullet"/>
      <w:lvlText w:val=""/>
      <w:lvlJc w:val="left"/>
      <w:pPr>
        <w:ind w:left="6480" w:hanging="360"/>
      </w:pPr>
      <w:rPr>
        <w:rFonts w:hint="default" w:ascii="Wingdings" w:hAnsi="Wingdings"/>
      </w:rPr>
    </w:lvl>
  </w:abstractNum>
  <w:abstractNum w:abstractNumId="5" w15:restartNumberingAfterBreak="0">
    <w:nsid w:val="23CD1826"/>
    <w:multiLevelType w:val="hybridMultilevel"/>
    <w:tmpl w:val="60A643EC"/>
    <w:lvl w:ilvl="0" w:tplc="23DAB56C">
      <w:start w:val="1"/>
      <w:numFmt w:val="decimal"/>
      <w:lvlText w:val="%1."/>
      <w:lvlJc w:val="left"/>
      <w:pPr>
        <w:ind w:left="720" w:hanging="360"/>
      </w:pPr>
    </w:lvl>
    <w:lvl w:ilvl="1" w:tplc="7E145B86">
      <w:start w:val="1"/>
      <w:numFmt w:val="lowerLetter"/>
      <w:lvlText w:val="%2."/>
      <w:lvlJc w:val="left"/>
      <w:pPr>
        <w:ind w:left="1440" w:hanging="360"/>
      </w:pPr>
    </w:lvl>
    <w:lvl w:ilvl="2" w:tplc="AA0C1B4A">
      <w:start w:val="1"/>
      <w:numFmt w:val="lowerRoman"/>
      <w:lvlText w:val="%3."/>
      <w:lvlJc w:val="right"/>
      <w:pPr>
        <w:ind w:left="2160" w:hanging="180"/>
      </w:pPr>
    </w:lvl>
    <w:lvl w:ilvl="3" w:tplc="581A6D92">
      <w:start w:val="1"/>
      <w:numFmt w:val="decimal"/>
      <w:lvlText w:val="%4."/>
      <w:lvlJc w:val="left"/>
      <w:pPr>
        <w:ind w:left="2880" w:hanging="360"/>
      </w:pPr>
    </w:lvl>
    <w:lvl w:ilvl="4" w:tplc="EDCC2A9C">
      <w:start w:val="1"/>
      <w:numFmt w:val="lowerLetter"/>
      <w:lvlText w:val="%5."/>
      <w:lvlJc w:val="left"/>
      <w:pPr>
        <w:ind w:left="3600" w:hanging="360"/>
      </w:pPr>
    </w:lvl>
    <w:lvl w:ilvl="5" w:tplc="1E54D4F6">
      <w:start w:val="1"/>
      <w:numFmt w:val="lowerRoman"/>
      <w:lvlText w:val="%6."/>
      <w:lvlJc w:val="right"/>
      <w:pPr>
        <w:ind w:left="4320" w:hanging="180"/>
      </w:pPr>
    </w:lvl>
    <w:lvl w:ilvl="6" w:tplc="7B803AE4">
      <w:start w:val="1"/>
      <w:numFmt w:val="decimal"/>
      <w:lvlText w:val="%7."/>
      <w:lvlJc w:val="left"/>
      <w:pPr>
        <w:ind w:left="5040" w:hanging="360"/>
      </w:pPr>
    </w:lvl>
    <w:lvl w:ilvl="7" w:tplc="B2FACB42">
      <w:start w:val="1"/>
      <w:numFmt w:val="lowerLetter"/>
      <w:lvlText w:val="%8."/>
      <w:lvlJc w:val="left"/>
      <w:pPr>
        <w:ind w:left="5760" w:hanging="360"/>
      </w:pPr>
    </w:lvl>
    <w:lvl w:ilvl="8" w:tplc="621AF774">
      <w:start w:val="1"/>
      <w:numFmt w:val="lowerRoman"/>
      <w:lvlText w:val="%9."/>
      <w:lvlJc w:val="right"/>
      <w:pPr>
        <w:ind w:left="6480" w:hanging="180"/>
      </w:pPr>
    </w:lvl>
  </w:abstractNum>
  <w:abstractNum w:abstractNumId="6" w15:restartNumberingAfterBreak="0">
    <w:nsid w:val="25F7237E"/>
    <w:multiLevelType w:val="multilevel"/>
    <w:tmpl w:val="919817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C0D61"/>
    <w:multiLevelType w:val="multilevel"/>
    <w:tmpl w:val="F5FC79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B692143"/>
    <w:multiLevelType w:val="multilevel"/>
    <w:tmpl w:val="91866D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D4A0A0E"/>
    <w:multiLevelType w:val="hybridMultilevel"/>
    <w:tmpl w:val="BED46214"/>
    <w:lvl w:ilvl="0" w:tplc="FAEAA39A">
      <w:start w:val="1"/>
      <w:numFmt w:val="bullet"/>
      <w:lvlText w:val=""/>
      <w:lvlJc w:val="left"/>
      <w:pPr>
        <w:ind w:left="720" w:hanging="360"/>
      </w:pPr>
      <w:rPr>
        <w:rFonts w:hint="default" w:ascii="Symbol" w:hAnsi="Symbol"/>
      </w:rPr>
    </w:lvl>
    <w:lvl w:ilvl="1" w:tplc="C7F6D548">
      <w:start w:val="1"/>
      <w:numFmt w:val="bullet"/>
      <w:lvlText w:val="o"/>
      <w:lvlJc w:val="left"/>
      <w:pPr>
        <w:ind w:left="1440" w:hanging="360"/>
      </w:pPr>
      <w:rPr>
        <w:rFonts w:hint="default" w:ascii="Courier New" w:hAnsi="Courier New"/>
      </w:rPr>
    </w:lvl>
    <w:lvl w:ilvl="2" w:tplc="EDAEF376">
      <w:start w:val="1"/>
      <w:numFmt w:val="bullet"/>
      <w:lvlText w:val=""/>
      <w:lvlJc w:val="left"/>
      <w:pPr>
        <w:ind w:left="2160" w:hanging="360"/>
      </w:pPr>
      <w:rPr>
        <w:rFonts w:hint="default" w:ascii="Wingdings" w:hAnsi="Wingdings"/>
      </w:rPr>
    </w:lvl>
    <w:lvl w:ilvl="3" w:tplc="B6A69C1A">
      <w:start w:val="1"/>
      <w:numFmt w:val="bullet"/>
      <w:lvlText w:val=""/>
      <w:lvlJc w:val="left"/>
      <w:pPr>
        <w:ind w:left="2880" w:hanging="360"/>
      </w:pPr>
      <w:rPr>
        <w:rFonts w:hint="default" w:ascii="Symbol" w:hAnsi="Symbol"/>
      </w:rPr>
    </w:lvl>
    <w:lvl w:ilvl="4" w:tplc="1ED09572">
      <w:start w:val="1"/>
      <w:numFmt w:val="bullet"/>
      <w:lvlText w:val="o"/>
      <w:lvlJc w:val="left"/>
      <w:pPr>
        <w:ind w:left="3600" w:hanging="360"/>
      </w:pPr>
      <w:rPr>
        <w:rFonts w:hint="default" w:ascii="Courier New" w:hAnsi="Courier New"/>
      </w:rPr>
    </w:lvl>
    <w:lvl w:ilvl="5" w:tplc="9C1C5054">
      <w:start w:val="1"/>
      <w:numFmt w:val="bullet"/>
      <w:lvlText w:val=""/>
      <w:lvlJc w:val="left"/>
      <w:pPr>
        <w:ind w:left="4320" w:hanging="360"/>
      </w:pPr>
      <w:rPr>
        <w:rFonts w:hint="default" w:ascii="Wingdings" w:hAnsi="Wingdings"/>
      </w:rPr>
    </w:lvl>
    <w:lvl w:ilvl="6" w:tplc="F942EE64">
      <w:start w:val="1"/>
      <w:numFmt w:val="bullet"/>
      <w:lvlText w:val=""/>
      <w:lvlJc w:val="left"/>
      <w:pPr>
        <w:ind w:left="5040" w:hanging="360"/>
      </w:pPr>
      <w:rPr>
        <w:rFonts w:hint="default" w:ascii="Symbol" w:hAnsi="Symbol"/>
      </w:rPr>
    </w:lvl>
    <w:lvl w:ilvl="7" w:tplc="22C8ACA6">
      <w:start w:val="1"/>
      <w:numFmt w:val="bullet"/>
      <w:lvlText w:val="o"/>
      <w:lvlJc w:val="left"/>
      <w:pPr>
        <w:ind w:left="5760" w:hanging="360"/>
      </w:pPr>
      <w:rPr>
        <w:rFonts w:hint="default" w:ascii="Courier New" w:hAnsi="Courier New"/>
      </w:rPr>
    </w:lvl>
    <w:lvl w:ilvl="8" w:tplc="F1C46EA6">
      <w:start w:val="1"/>
      <w:numFmt w:val="bullet"/>
      <w:lvlText w:val=""/>
      <w:lvlJc w:val="left"/>
      <w:pPr>
        <w:ind w:left="6480" w:hanging="360"/>
      </w:pPr>
      <w:rPr>
        <w:rFonts w:hint="default" w:ascii="Wingdings" w:hAnsi="Wingdings"/>
      </w:rPr>
    </w:lvl>
  </w:abstractNum>
  <w:abstractNum w:abstractNumId="10" w15:restartNumberingAfterBreak="0">
    <w:nsid w:val="55AB42E6"/>
    <w:multiLevelType w:val="hybridMultilevel"/>
    <w:tmpl w:val="43382354"/>
    <w:lvl w:ilvl="0" w:tplc="CBA2C32C">
      <w:start w:val="1"/>
      <w:numFmt w:val="bullet"/>
      <w:lvlText w:val=""/>
      <w:lvlJc w:val="left"/>
      <w:pPr>
        <w:ind w:left="720" w:hanging="360"/>
      </w:pPr>
      <w:rPr>
        <w:rFonts w:hint="default" w:ascii="Symbol" w:hAnsi="Symbol"/>
      </w:rPr>
    </w:lvl>
    <w:lvl w:ilvl="1" w:tplc="02C49A5E">
      <w:start w:val="1"/>
      <w:numFmt w:val="bullet"/>
      <w:lvlText w:val="o"/>
      <w:lvlJc w:val="left"/>
      <w:pPr>
        <w:ind w:left="1440" w:hanging="360"/>
      </w:pPr>
      <w:rPr>
        <w:rFonts w:hint="default" w:ascii="Courier New" w:hAnsi="Courier New"/>
      </w:rPr>
    </w:lvl>
    <w:lvl w:ilvl="2" w:tplc="95A8D36A">
      <w:start w:val="1"/>
      <w:numFmt w:val="bullet"/>
      <w:lvlText w:val=""/>
      <w:lvlJc w:val="left"/>
      <w:pPr>
        <w:ind w:left="2160" w:hanging="360"/>
      </w:pPr>
      <w:rPr>
        <w:rFonts w:hint="default" w:ascii="Wingdings" w:hAnsi="Wingdings"/>
      </w:rPr>
    </w:lvl>
    <w:lvl w:ilvl="3" w:tplc="4ABC6782">
      <w:start w:val="1"/>
      <w:numFmt w:val="bullet"/>
      <w:lvlText w:val=""/>
      <w:lvlJc w:val="left"/>
      <w:pPr>
        <w:ind w:left="2880" w:hanging="360"/>
      </w:pPr>
      <w:rPr>
        <w:rFonts w:hint="default" w:ascii="Symbol" w:hAnsi="Symbol"/>
      </w:rPr>
    </w:lvl>
    <w:lvl w:ilvl="4" w:tplc="5994F166">
      <w:start w:val="1"/>
      <w:numFmt w:val="bullet"/>
      <w:lvlText w:val="o"/>
      <w:lvlJc w:val="left"/>
      <w:pPr>
        <w:ind w:left="3600" w:hanging="360"/>
      </w:pPr>
      <w:rPr>
        <w:rFonts w:hint="default" w:ascii="Courier New" w:hAnsi="Courier New"/>
      </w:rPr>
    </w:lvl>
    <w:lvl w:ilvl="5" w:tplc="954E5BDC">
      <w:start w:val="1"/>
      <w:numFmt w:val="bullet"/>
      <w:lvlText w:val=""/>
      <w:lvlJc w:val="left"/>
      <w:pPr>
        <w:ind w:left="4320" w:hanging="360"/>
      </w:pPr>
      <w:rPr>
        <w:rFonts w:hint="default" w:ascii="Wingdings" w:hAnsi="Wingdings"/>
      </w:rPr>
    </w:lvl>
    <w:lvl w:ilvl="6" w:tplc="7F7AC8BC">
      <w:start w:val="1"/>
      <w:numFmt w:val="bullet"/>
      <w:lvlText w:val=""/>
      <w:lvlJc w:val="left"/>
      <w:pPr>
        <w:ind w:left="5040" w:hanging="360"/>
      </w:pPr>
      <w:rPr>
        <w:rFonts w:hint="default" w:ascii="Symbol" w:hAnsi="Symbol"/>
      </w:rPr>
    </w:lvl>
    <w:lvl w:ilvl="7" w:tplc="80549972">
      <w:start w:val="1"/>
      <w:numFmt w:val="bullet"/>
      <w:lvlText w:val="o"/>
      <w:lvlJc w:val="left"/>
      <w:pPr>
        <w:ind w:left="5760" w:hanging="360"/>
      </w:pPr>
      <w:rPr>
        <w:rFonts w:hint="default" w:ascii="Courier New" w:hAnsi="Courier New"/>
      </w:rPr>
    </w:lvl>
    <w:lvl w:ilvl="8" w:tplc="2282404A">
      <w:start w:val="1"/>
      <w:numFmt w:val="bullet"/>
      <w:lvlText w:val=""/>
      <w:lvlJc w:val="left"/>
      <w:pPr>
        <w:ind w:left="6480" w:hanging="360"/>
      </w:pPr>
      <w:rPr>
        <w:rFonts w:hint="default" w:ascii="Wingdings" w:hAnsi="Wingdings"/>
      </w:rPr>
    </w:lvl>
  </w:abstractNum>
  <w:abstractNum w:abstractNumId="11" w15:restartNumberingAfterBreak="0">
    <w:nsid w:val="5C2073F1"/>
    <w:multiLevelType w:val="hybridMultilevel"/>
    <w:tmpl w:val="467A3406"/>
    <w:lvl w:ilvl="0" w:tplc="4336C058">
      <w:start w:val="1"/>
      <w:numFmt w:val="upperRoman"/>
      <w:lvlText w:val="%1."/>
      <w:lvlJc w:val="right"/>
      <w:pPr>
        <w:ind w:left="720" w:hanging="360"/>
      </w:pPr>
    </w:lvl>
    <w:lvl w:ilvl="1" w:tplc="73E69A72">
      <w:start w:val="1"/>
      <w:numFmt w:val="lowerLetter"/>
      <w:lvlText w:val="%2."/>
      <w:lvlJc w:val="left"/>
      <w:pPr>
        <w:ind w:left="1440" w:hanging="360"/>
      </w:pPr>
    </w:lvl>
    <w:lvl w:ilvl="2" w:tplc="78C484CE">
      <w:start w:val="1"/>
      <w:numFmt w:val="lowerRoman"/>
      <w:lvlText w:val="%3."/>
      <w:lvlJc w:val="right"/>
      <w:pPr>
        <w:ind w:left="2160" w:hanging="180"/>
      </w:pPr>
    </w:lvl>
    <w:lvl w:ilvl="3" w:tplc="47EC75BA">
      <w:start w:val="1"/>
      <w:numFmt w:val="decimal"/>
      <w:lvlText w:val="%4."/>
      <w:lvlJc w:val="left"/>
      <w:pPr>
        <w:ind w:left="2880" w:hanging="360"/>
      </w:pPr>
    </w:lvl>
    <w:lvl w:ilvl="4" w:tplc="E346AEBC">
      <w:start w:val="1"/>
      <w:numFmt w:val="lowerLetter"/>
      <w:lvlText w:val="%5."/>
      <w:lvlJc w:val="left"/>
      <w:pPr>
        <w:ind w:left="3600" w:hanging="360"/>
      </w:pPr>
    </w:lvl>
    <w:lvl w:ilvl="5" w:tplc="DBE21A48">
      <w:start w:val="1"/>
      <w:numFmt w:val="lowerRoman"/>
      <w:lvlText w:val="%6."/>
      <w:lvlJc w:val="right"/>
      <w:pPr>
        <w:ind w:left="4320" w:hanging="180"/>
      </w:pPr>
    </w:lvl>
    <w:lvl w:ilvl="6" w:tplc="C1C651C4">
      <w:start w:val="1"/>
      <w:numFmt w:val="decimal"/>
      <w:lvlText w:val="%7."/>
      <w:lvlJc w:val="left"/>
      <w:pPr>
        <w:ind w:left="5040" w:hanging="360"/>
      </w:pPr>
    </w:lvl>
    <w:lvl w:ilvl="7" w:tplc="2E224E36">
      <w:start w:val="1"/>
      <w:numFmt w:val="lowerLetter"/>
      <w:lvlText w:val="%8."/>
      <w:lvlJc w:val="left"/>
      <w:pPr>
        <w:ind w:left="5760" w:hanging="360"/>
      </w:pPr>
    </w:lvl>
    <w:lvl w:ilvl="8" w:tplc="E672423A">
      <w:start w:val="1"/>
      <w:numFmt w:val="lowerRoman"/>
      <w:lvlText w:val="%9."/>
      <w:lvlJc w:val="right"/>
      <w:pPr>
        <w:ind w:left="6480" w:hanging="180"/>
      </w:pPr>
    </w:lvl>
  </w:abstractNum>
  <w:abstractNum w:abstractNumId="12" w15:restartNumberingAfterBreak="0">
    <w:nsid w:val="6DCB5502"/>
    <w:multiLevelType w:val="multilevel"/>
    <w:tmpl w:val="C4FCAF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70E2B23"/>
    <w:multiLevelType w:val="hybridMultilevel"/>
    <w:tmpl w:val="D1AEAB70"/>
    <w:lvl w:ilvl="0" w:tplc="8222D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27455"/>
    <w:multiLevelType w:val="multilevel"/>
    <w:tmpl w:val="6074D9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9"/>
  </w:num>
  <w:num w:numId="3">
    <w:abstractNumId w:val="5"/>
  </w:num>
  <w:num w:numId="4">
    <w:abstractNumId w:val="10"/>
  </w:num>
  <w:num w:numId="5">
    <w:abstractNumId w:val="11"/>
  </w:num>
  <w:num w:numId="6">
    <w:abstractNumId w:val="2"/>
  </w:num>
  <w:num w:numId="7">
    <w:abstractNumId w:val="0"/>
  </w:num>
  <w:num w:numId="8">
    <w:abstractNumId w:val="13"/>
  </w:num>
  <w:num w:numId="9">
    <w:abstractNumId w:val="8"/>
  </w:num>
  <w:num w:numId="10">
    <w:abstractNumId w:val="1"/>
  </w:num>
  <w:num w:numId="11">
    <w:abstractNumId w:val="7"/>
  </w:num>
  <w:num w:numId="12">
    <w:abstractNumId w:val="6"/>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DE5EA3"/>
    <w:rsid w:val="003D5E2A"/>
    <w:rsid w:val="00441A63"/>
    <w:rsid w:val="006E2342"/>
    <w:rsid w:val="00785473"/>
    <w:rsid w:val="007A4A3F"/>
    <w:rsid w:val="008C756F"/>
    <w:rsid w:val="00B816E1"/>
    <w:rsid w:val="00C1057D"/>
    <w:rsid w:val="034674B4"/>
    <w:rsid w:val="16787F55"/>
    <w:rsid w:val="1DDC34AA"/>
    <w:rsid w:val="1DDE155A"/>
    <w:rsid w:val="235FA0C1"/>
    <w:rsid w:val="302F1401"/>
    <w:rsid w:val="57CC2BDE"/>
    <w:rsid w:val="61DE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5EA3"/>
  <w15:chartTrackingRefBased/>
  <w15:docId w15:val="{52CC8638-7EFE-4406-A1C7-A8D0686F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1DDE155A"/>
  </w:style>
  <w:style w:type="character" w:styleId="eop" w:customStyle="1">
    <w:name w:val="eop"/>
    <w:basedOn w:val="DefaultParagraphFont"/>
    <w:rsid w:val="1DDE155A"/>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paragraph" w:styleId="paragraph" w:customStyle="1">
    <w:name w:val="paragraph"/>
    <w:basedOn w:val="Normal"/>
    <w:rsid w:val="003D5E2A"/>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441A63"/>
    <w:rPr>
      <w:color w:val="0563C1" w:themeColor="hyperlink"/>
      <w:u w:val="single"/>
    </w:rPr>
  </w:style>
  <w:style w:type="character" w:styleId="UnresolvedMention">
    <w:name w:val="Unresolved Mention"/>
    <w:basedOn w:val="DefaultParagraphFont"/>
    <w:uiPriority w:val="99"/>
    <w:semiHidden/>
    <w:unhideWhenUsed/>
    <w:rsid w:val="00441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990595">
      <w:bodyDiv w:val="1"/>
      <w:marLeft w:val="0"/>
      <w:marRight w:val="0"/>
      <w:marTop w:val="0"/>
      <w:marBottom w:val="0"/>
      <w:divBdr>
        <w:top w:val="none" w:sz="0" w:space="0" w:color="auto"/>
        <w:left w:val="none" w:sz="0" w:space="0" w:color="auto"/>
        <w:bottom w:val="none" w:sz="0" w:space="0" w:color="auto"/>
        <w:right w:val="none" w:sz="0" w:space="0" w:color="auto"/>
      </w:divBdr>
      <w:divsChild>
        <w:div w:id="1599362685">
          <w:marLeft w:val="0"/>
          <w:marRight w:val="0"/>
          <w:marTop w:val="0"/>
          <w:marBottom w:val="0"/>
          <w:divBdr>
            <w:top w:val="none" w:sz="0" w:space="0" w:color="auto"/>
            <w:left w:val="none" w:sz="0" w:space="0" w:color="auto"/>
            <w:bottom w:val="none" w:sz="0" w:space="0" w:color="auto"/>
            <w:right w:val="none" w:sz="0" w:space="0" w:color="auto"/>
          </w:divBdr>
        </w:div>
        <w:div w:id="2132168901">
          <w:marLeft w:val="0"/>
          <w:marRight w:val="0"/>
          <w:marTop w:val="0"/>
          <w:marBottom w:val="0"/>
          <w:divBdr>
            <w:top w:val="none" w:sz="0" w:space="0" w:color="auto"/>
            <w:left w:val="none" w:sz="0" w:space="0" w:color="auto"/>
            <w:bottom w:val="none" w:sz="0" w:space="0" w:color="auto"/>
            <w:right w:val="none" w:sz="0" w:space="0" w:color="auto"/>
          </w:divBdr>
        </w:div>
        <w:div w:id="994842671">
          <w:marLeft w:val="0"/>
          <w:marRight w:val="0"/>
          <w:marTop w:val="0"/>
          <w:marBottom w:val="0"/>
          <w:divBdr>
            <w:top w:val="none" w:sz="0" w:space="0" w:color="auto"/>
            <w:left w:val="none" w:sz="0" w:space="0" w:color="auto"/>
            <w:bottom w:val="none" w:sz="0" w:space="0" w:color="auto"/>
            <w:right w:val="none" w:sz="0" w:space="0" w:color="auto"/>
          </w:divBdr>
        </w:div>
        <w:div w:id="1222332037">
          <w:marLeft w:val="0"/>
          <w:marRight w:val="0"/>
          <w:marTop w:val="0"/>
          <w:marBottom w:val="0"/>
          <w:divBdr>
            <w:top w:val="none" w:sz="0" w:space="0" w:color="auto"/>
            <w:left w:val="none" w:sz="0" w:space="0" w:color="auto"/>
            <w:bottom w:val="none" w:sz="0" w:space="0" w:color="auto"/>
            <w:right w:val="none" w:sz="0" w:space="0" w:color="auto"/>
          </w:divBdr>
        </w:div>
        <w:div w:id="1794247331">
          <w:marLeft w:val="0"/>
          <w:marRight w:val="0"/>
          <w:marTop w:val="0"/>
          <w:marBottom w:val="0"/>
          <w:divBdr>
            <w:top w:val="none" w:sz="0" w:space="0" w:color="auto"/>
            <w:left w:val="none" w:sz="0" w:space="0" w:color="auto"/>
            <w:bottom w:val="none" w:sz="0" w:space="0" w:color="auto"/>
            <w:right w:val="none" w:sz="0" w:space="0" w:color="auto"/>
          </w:divBdr>
        </w:div>
        <w:div w:id="30226570">
          <w:marLeft w:val="0"/>
          <w:marRight w:val="0"/>
          <w:marTop w:val="0"/>
          <w:marBottom w:val="0"/>
          <w:divBdr>
            <w:top w:val="none" w:sz="0" w:space="0" w:color="auto"/>
            <w:left w:val="none" w:sz="0" w:space="0" w:color="auto"/>
            <w:bottom w:val="none" w:sz="0" w:space="0" w:color="auto"/>
            <w:right w:val="none" w:sz="0" w:space="0" w:color="auto"/>
          </w:divBdr>
        </w:div>
        <w:div w:id="676152661">
          <w:marLeft w:val="0"/>
          <w:marRight w:val="0"/>
          <w:marTop w:val="0"/>
          <w:marBottom w:val="0"/>
          <w:divBdr>
            <w:top w:val="none" w:sz="0" w:space="0" w:color="auto"/>
            <w:left w:val="none" w:sz="0" w:space="0" w:color="auto"/>
            <w:bottom w:val="none" w:sz="0" w:space="0" w:color="auto"/>
            <w:right w:val="none" w:sz="0" w:space="0" w:color="auto"/>
          </w:divBdr>
        </w:div>
        <w:div w:id="1653825352">
          <w:marLeft w:val="0"/>
          <w:marRight w:val="0"/>
          <w:marTop w:val="0"/>
          <w:marBottom w:val="0"/>
          <w:divBdr>
            <w:top w:val="none" w:sz="0" w:space="0" w:color="auto"/>
            <w:left w:val="none" w:sz="0" w:space="0" w:color="auto"/>
            <w:bottom w:val="none" w:sz="0" w:space="0" w:color="auto"/>
            <w:right w:val="none" w:sz="0" w:space="0" w:color="auto"/>
          </w:divBdr>
        </w:div>
        <w:div w:id="163992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image" Target="/media/image.png" Id="Rfcdf5eabe88b43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2C9C7157DE142A53A853D4317002B" ma:contentTypeVersion="11" ma:contentTypeDescription="Create a new document." ma:contentTypeScope="" ma:versionID="59a2214a1a37eb4ea8d703289a26e719">
  <xsd:schema xmlns:xsd="http://www.w3.org/2001/XMLSchema" xmlns:xs="http://www.w3.org/2001/XMLSchema" xmlns:p="http://schemas.microsoft.com/office/2006/metadata/properties" xmlns:ns2="dedcd508-146d-400c-94eb-3c2abea26670" xmlns:ns3="dc9fe0ce-c38f-4931-a92e-e969bf3a9049" targetNamespace="http://schemas.microsoft.com/office/2006/metadata/properties" ma:root="true" ma:fieldsID="67214969d85e80d0956afdd2b24d4c92" ns2:_="" ns3:_="">
    <xsd:import namespace="dedcd508-146d-400c-94eb-3c2abea26670"/>
    <xsd:import namespace="dc9fe0ce-c38f-4931-a92e-e969bf3a9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cd508-146d-400c-94eb-3c2abea26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fe0ce-c38f-4931-a92e-e969bf3a90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0507E-9F4B-4579-9C19-BCD63CF99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CA070-0F47-4DBD-8BF2-E743D6276B66}">
  <ds:schemaRefs>
    <ds:schemaRef ds:uri="http://schemas.microsoft.com/sharepoint/v3/contenttype/forms"/>
  </ds:schemaRefs>
</ds:datastoreItem>
</file>

<file path=customXml/itemProps3.xml><?xml version="1.0" encoding="utf-8"?>
<ds:datastoreItem xmlns:ds="http://schemas.openxmlformats.org/officeDocument/2006/customXml" ds:itemID="{32F725E7-0A07-4879-8E23-95832A2F6B8F}"/>
</file>

<file path=customXml/itemProps4.xml><?xml version="1.0" encoding="utf-8"?>
<ds:datastoreItem xmlns:ds="http://schemas.openxmlformats.org/officeDocument/2006/customXml" ds:itemID="{87B1A2E3-94C8-4736-B586-A8EACA61F7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Shekera L Moore</dc:creator>
  <keywords/>
  <dc:description/>
  <lastModifiedBy>Ashley Joiner</lastModifiedBy>
  <revision>11</revision>
  <dcterms:created xsi:type="dcterms:W3CDTF">2022-02-14T18:43:00.0000000Z</dcterms:created>
  <dcterms:modified xsi:type="dcterms:W3CDTF">2022-02-16T12:50:44.5994603Z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0x0101008922C9C7157DE142A53A853D4317002B</vt:lpwstr>
  </property>
</Properties>
</file>