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26C" w:rsidRDefault="00E4326C" w:rsidP="00D637EE">
      <w:pPr>
        <w:jc w:val="center"/>
        <w:rPr>
          <w:rFonts w:ascii="Arial" w:hAnsi="Arial" w:cs="Arial"/>
          <w:b/>
          <w:i/>
          <w:sz w:val="24"/>
        </w:rPr>
      </w:pPr>
    </w:p>
    <w:p w:rsidR="00D637EE" w:rsidRPr="00D637EE" w:rsidRDefault="00D637EE" w:rsidP="00D637EE">
      <w:pPr>
        <w:jc w:val="center"/>
        <w:rPr>
          <w:rFonts w:ascii="Arial" w:hAnsi="Arial" w:cs="Arial"/>
          <w:b/>
          <w:i/>
          <w:sz w:val="24"/>
        </w:rPr>
      </w:pPr>
      <w:r w:rsidRPr="00D637EE">
        <w:rPr>
          <w:rFonts w:ascii="Arial" w:hAnsi="Arial" w:cs="Arial"/>
          <w:b/>
          <w:i/>
          <w:sz w:val="24"/>
        </w:rPr>
        <w:t>How Does My Online Course Show Quality?</w:t>
      </w:r>
    </w:p>
    <w:p w:rsidR="00D637EE" w:rsidRPr="0016341D" w:rsidRDefault="00D637EE" w:rsidP="00D637EE">
      <w:pPr>
        <w:rPr>
          <w:rFonts w:ascii="Arial" w:hAnsi="Arial" w:cs="Arial"/>
          <w:sz w:val="22"/>
          <w:szCs w:val="22"/>
        </w:rPr>
      </w:pPr>
      <w:r w:rsidRPr="001847B2">
        <w:rPr>
          <w:rFonts w:ascii="Arial" w:hAnsi="Arial" w:cs="Arial"/>
          <w:b/>
          <w:sz w:val="24"/>
          <w:szCs w:val="22"/>
          <w:u w:val="single"/>
        </w:rPr>
        <w:t>Directions:</w:t>
      </w:r>
      <w:r w:rsidRPr="001847B2">
        <w:rPr>
          <w:rFonts w:ascii="Arial" w:hAnsi="Arial" w:cs="Arial"/>
          <w:sz w:val="24"/>
          <w:szCs w:val="22"/>
        </w:rPr>
        <w:t xml:space="preserve">  </w:t>
      </w:r>
      <w:r w:rsidRPr="0016341D">
        <w:rPr>
          <w:rFonts w:ascii="Arial" w:hAnsi="Arial" w:cs="Arial"/>
          <w:sz w:val="22"/>
          <w:szCs w:val="22"/>
        </w:rPr>
        <w:t xml:space="preserve">Please review your course using the quality indicators for each of these </w:t>
      </w:r>
      <w:r w:rsidR="006C1FF1">
        <w:rPr>
          <w:rFonts w:ascii="Arial" w:hAnsi="Arial" w:cs="Arial"/>
          <w:sz w:val="22"/>
          <w:szCs w:val="22"/>
        </w:rPr>
        <w:t>nine</w:t>
      </w:r>
      <w:r w:rsidRPr="0016341D">
        <w:rPr>
          <w:rFonts w:ascii="Arial" w:hAnsi="Arial" w:cs="Arial"/>
          <w:sz w:val="22"/>
          <w:szCs w:val="22"/>
        </w:rPr>
        <w:t xml:space="preserve"> categories of an online course, using the attached table.</w:t>
      </w:r>
    </w:p>
    <w:p w:rsidR="0016341D" w:rsidRPr="0016341D" w:rsidRDefault="0016341D" w:rsidP="00D637EE">
      <w:pPr>
        <w:pStyle w:val="ListParagraph"/>
        <w:widowControl/>
        <w:numPr>
          <w:ilvl w:val="0"/>
          <w:numId w:val="28"/>
        </w:numPr>
        <w:suppressAutoHyphens w:val="0"/>
        <w:spacing w:before="0" w:after="160" w:line="259" w:lineRule="auto"/>
        <w:ind w:right="0"/>
        <w:rPr>
          <w:rFonts w:ascii="Arial" w:hAnsi="Arial" w:cs="Arial"/>
          <w:sz w:val="22"/>
          <w:szCs w:val="22"/>
        </w:rPr>
        <w:sectPr w:rsidR="0016341D" w:rsidRPr="0016341D" w:rsidSect="00E4326C">
          <w:headerReference w:type="default" r:id="rId7"/>
          <w:footerReference w:type="default" r:id="rId8"/>
          <w:headerReference w:type="first" r:id="rId9"/>
          <w:pgSz w:w="15840" w:h="12240" w:orient="landscape" w:code="1"/>
          <w:pgMar w:top="1440" w:right="1440" w:bottom="1440" w:left="1440" w:header="720" w:footer="432" w:gutter="0"/>
          <w:cols w:space="720"/>
          <w:titlePg/>
          <w:docGrid w:linePitch="360"/>
        </w:sectPr>
      </w:pPr>
    </w:p>
    <w:p w:rsidR="00807AEB" w:rsidRPr="00807AEB" w:rsidRDefault="00807AEB" w:rsidP="00807AEB">
      <w:pPr>
        <w:widowControl/>
        <w:suppressAutoHyphens w:val="0"/>
        <w:spacing w:before="0" w:after="160" w:line="259" w:lineRule="auto"/>
        <w:ind w:left="360" w:right="0"/>
        <w:rPr>
          <w:rFonts w:ascii="Arial" w:hAnsi="Arial" w:cs="Arial"/>
          <w:b/>
        </w:rPr>
      </w:pPr>
      <w:r w:rsidRPr="00807AEB">
        <w:rPr>
          <w:rFonts w:ascii="Arial" w:hAnsi="Arial" w:cs="Arial"/>
          <w:b/>
        </w:rPr>
        <w:t xml:space="preserve">Course Design: </w:t>
      </w:r>
    </w:p>
    <w:p w:rsidR="00D637EE" w:rsidRPr="00807AEB" w:rsidRDefault="00D637EE" w:rsidP="00807AEB">
      <w:pPr>
        <w:pStyle w:val="ListParagraph"/>
        <w:widowControl/>
        <w:numPr>
          <w:ilvl w:val="0"/>
          <w:numId w:val="31"/>
        </w:numPr>
        <w:suppressAutoHyphens w:val="0"/>
        <w:spacing w:before="0" w:after="160" w:line="259" w:lineRule="auto"/>
        <w:ind w:right="0"/>
        <w:rPr>
          <w:rFonts w:ascii="Arial" w:hAnsi="Arial" w:cs="Arial"/>
        </w:rPr>
      </w:pPr>
      <w:r w:rsidRPr="00807AEB">
        <w:rPr>
          <w:rFonts w:ascii="Arial" w:hAnsi="Arial" w:cs="Arial"/>
        </w:rPr>
        <w:t>Course Overview</w:t>
      </w:r>
      <w:r w:rsidR="00A314A0">
        <w:rPr>
          <w:rFonts w:ascii="Arial" w:hAnsi="Arial" w:cs="Arial"/>
        </w:rPr>
        <w:t>, Calendar,</w:t>
      </w:r>
      <w:r w:rsidRPr="00807AEB">
        <w:rPr>
          <w:rFonts w:ascii="Arial" w:hAnsi="Arial" w:cs="Arial"/>
        </w:rPr>
        <w:t xml:space="preserve"> and Navigation</w:t>
      </w:r>
    </w:p>
    <w:p w:rsidR="00D637EE" w:rsidRPr="00807AEB" w:rsidRDefault="00D637EE" w:rsidP="00807AEB">
      <w:pPr>
        <w:pStyle w:val="ListParagraph"/>
        <w:widowControl/>
        <w:numPr>
          <w:ilvl w:val="0"/>
          <w:numId w:val="31"/>
        </w:numPr>
        <w:suppressAutoHyphens w:val="0"/>
        <w:spacing w:before="0" w:after="160" w:line="259" w:lineRule="auto"/>
        <w:ind w:right="0"/>
        <w:rPr>
          <w:rFonts w:ascii="Arial" w:hAnsi="Arial" w:cs="Arial"/>
        </w:rPr>
      </w:pPr>
      <w:r w:rsidRPr="00807AEB">
        <w:rPr>
          <w:rFonts w:ascii="Arial" w:hAnsi="Arial" w:cs="Arial"/>
        </w:rPr>
        <w:t>Learning Outcomes</w:t>
      </w:r>
    </w:p>
    <w:p w:rsidR="00807AEB" w:rsidRPr="00807AEB" w:rsidRDefault="00807AEB" w:rsidP="00807AEB">
      <w:pPr>
        <w:pStyle w:val="ListParagraph"/>
        <w:widowControl/>
        <w:numPr>
          <w:ilvl w:val="0"/>
          <w:numId w:val="31"/>
        </w:numPr>
        <w:suppressAutoHyphens w:val="0"/>
        <w:spacing w:before="0" w:after="160" w:line="259" w:lineRule="auto"/>
        <w:ind w:right="0"/>
        <w:rPr>
          <w:rFonts w:ascii="Arial" w:hAnsi="Arial" w:cs="Arial"/>
        </w:rPr>
      </w:pPr>
      <w:r w:rsidRPr="00807AEB">
        <w:rPr>
          <w:rFonts w:ascii="Arial" w:hAnsi="Arial" w:cs="Arial"/>
        </w:rPr>
        <w:t xml:space="preserve">Accessibility </w:t>
      </w:r>
    </w:p>
    <w:p w:rsidR="00807AEB" w:rsidRPr="00807AEB" w:rsidRDefault="00866AE1" w:rsidP="00807AEB">
      <w:pPr>
        <w:pStyle w:val="ListParagraph"/>
        <w:widowControl/>
        <w:numPr>
          <w:ilvl w:val="0"/>
          <w:numId w:val="31"/>
        </w:numPr>
        <w:suppressAutoHyphens w:val="0"/>
        <w:spacing w:before="0" w:after="160" w:line="259" w:lineRule="auto"/>
        <w:ind w:right="0"/>
        <w:rPr>
          <w:rFonts w:ascii="Arial" w:hAnsi="Arial" w:cs="Arial"/>
        </w:rPr>
      </w:pPr>
      <w:r>
        <w:rPr>
          <w:rFonts w:ascii="Arial" w:hAnsi="Arial" w:cs="Arial"/>
        </w:rPr>
        <w:t>Course Materials and</w:t>
      </w:r>
      <w:r w:rsidR="00807AEB" w:rsidRPr="00807AEB">
        <w:rPr>
          <w:rFonts w:ascii="Arial" w:hAnsi="Arial" w:cs="Arial"/>
        </w:rPr>
        <w:t xml:space="preserve"> Resources </w:t>
      </w:r>
    </w:p>
    <w:p w:rsidR="00D637EE" w:rsidRPr="00807AEB" w:rsidRDefault="00807AEB" w:rsidP="00807AEB">
      <w:pPr>
        <w:widowControl/>
        <w:suppressAutoHyphens w:val="0"/>
        <w:spacing w:before="0" w:after="160" w:line="259" w:lineRule="auto"/>
        <w:ind w:left="360" w:righ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</w:t>
      </w:r>
      <w:r w:rsidR="00866AE1">
        <w:rPr>
          <w:rFonts w:ascii="Arial" w:hAnsi="Arial" w:cs="Arial"/>
          <w:b/>
        </w:rPr>
        <w:t>line Teaching and</w:t>
      </w:r>
      <w:r w:rsidRPr="00807AEB">
        <w:rPr>
          <w:rFonts w:ascii="Arial" w:hAnsi="Arial" w:cs="Arial"/>
          <w:b/>
        </w:rPr>
        <w:t xml:space="preserve"> Learner Support:</w:t>
      </w:r>
    </w:p>
    <w:p w:rsidR="00807AEB" w:rsidRPr="00807AEB" w:rsidRDefault="00866AE1" w:rsidP="00807AEB">
      <w:pPr>
        <w:pStyle w:val="ListParagraph"/>
        <w:widowControl/>
        <w:numPr>
          <w:ilvl w:val="0"/>
          <w:numId w:val="31"/>
        </w:numPr>
        <w:suppressAutoHyphens w:val="0"/>
        <w:spacing w:before="0" w:after="160" w:line="259" w:lineRule="auto"/>
        <w:ind w:right="0"/>
        <w:rPr>
          <w:rFonts w:ascii="Arial" w:hAnsi="Arial" w:cs="Arial"/>
        </w:rPr>
      </w:pPr>
      <w:r>
        <w:rPr>
          <w:rFonts w:ascii="Arial" w:hAnsi="Arial" w:cs="Arial"/>
        </w:rPr>
        <w:t>Instructor Presence and</w:t>
      </w:r>
      <w:r w:rsidR="00807AEB" w:rsidRPr="00807AEB">
        <w:rPr>
          <w:rFonts w:ascii="Arial" w:hAnsi="Arial" w:cs="Arial"/>
        </w:rPr>
        <w:t xml:space="preserve"> Communication</w:t>
      </w:r>
    </w:p>
    <w:p w:rsidR="00807AEB" w:rsidRPr="00807AEB" w:rsidRDefault="00807AEB" w:rsidP="00807AEB">
      <w:pPr>
        <w:pStyle w:val="ListParagraph"/>
        <w:widowControl/>
        <w:numPr>
          <w:ilvl w:val="0"/>
          <w:numId w:val="31"/>
        </w:numPr>
        <w:suppressAutoHyphens w:val="0"/>
        <w:spacing w:before="0" w:after="160" w:line="259" w:lineRule="auto"/>
        <w:ind w:right="0"/>
        <w:rPr>
          <w:rFonts w:ascii="Arial" w:hAnsi="Arial" w:cs="Arial"/>
        </w:rPr>
      </w:pPr>
      <w:r w:rsidRPr="00807AEB">
        <w:rPr>
          <w:rFonts w:ascii="Arial" w:hAnsi="Arial" w:cs="Arial"/>
        </w:rPr>
        <w:t>Learning Activities</w:t>
      </w:r>
    </w:p>
    <w:p w:rsidR="00D637EE" w:rsidRPr="00807AEB" w:rsidRDefault="00D637EE" w:rsidP="00807AEB">
      <w:pPr>
        <w:pStyle w:val="ListParagraph"/>
        <w:widowControl/>
        <w:numPr>
          <w:ilvl w:val="0"/>
          <w:numId w:val="31"/>
        </w:numPr>
        <w:suppressAutoHyphens w:val="0"/>
        <w:spacing w:before="0" w:after="160" w:line="259" w:lineRule="auto"/>
        <w:ind w:right="0"/>
        <w:rPr>
          <w:rFonts w:ascii="Arial" w:hAnsi="Arial" w:cs="Arial"/>
        </w:rPr>
      </w:pPr>
      <w:r w:rsidRPr="00807AEB">
        <w:rPr>
          <w:rFonts w:ascii="Arial" w:hAnsi="Arial" w:cs="Arial"/>
        </w:rPr>
        <w:t xml:space="preserve">Grading and Feedback </w:t>
      </w:r>
    </w:p>
    <w:p w:rsidR="00D637EE" w:rsidRPr="00807AEB" w:rsidRDefault="00D637EE" w:rsidP="00807AEB">
      <w:pPr>
        <w:pStyle w:val="ListParagraph"/>
        <w:widowControl/>
        <w:numPr>
          <w:ilvl w:val="0"/>
          <w:numId w:val="31"/>
        </w:numPr>
        <w:suppressAutoHyphens w:val="0"/>
        <w:spacing w:before="0" w:after="160" w:line="259" w:lineRule="auto"/>
        <w:ind w:right="0"/>
        <w:rPr>
          <w:rFonts w:ascii="Arial" w:hAnsi="Arial" w:cs="Arial"/>
        </w:rPr>
      </w:pPr>
      <w:r w:rsidRPr="00807AEB">
        <w:rPr>
          <w:rFonts w:ascii="Arial" w:hAnsi="Arial" w:cs="Arial"/>
        </w:rPr>
        <w:t>Learner Support</w:t>
      </w:r>
    </w:p>
    <w:p w:rsidR="00807AEB" w:rsidRPr="003E134A" w:rsidRDefault="00D637EE" w:rsidP="00CF5092">
      <w:pPr>
        <w:pStyle w:val="ListParagraph"/>
        <w:widowControl/>
        <w:numPr>
          <w:ilvl w:val="0"/>
          <w:numId w:val="31"/>
        </w:numPr>
        <w:suppressAutoHyphens w:val="0"/>
        <w:spacing w:before="0" w:after="160" w:line="259" w:lineRule="auto"/>
        <w:ind w:right="0"/>
        <w:rPr>
          <w:rFonts w:ascii="Arial" w:hAnsi="Arial" w:cs="Arial"/>
          <w:sz w:val="22"/>
          <w:szCs w:val="22"/>
        </w:rPr>
        <w:sectPr w:rsidR="00807AEB" w:rsidRPr="003E134A" w:rsidSect="003E134A">
          <w:type w:val="continuous"/>
          <w:pgSz w:w="15840" w:h="12240" w:orient="landscape" w:code="1"/>
          <w:pgMar w:top="1440" w:right="1440" w:bottom="1440" w:left="1440" w:header="720" w:footer="720" w:gutter="0"/>
          <w:cols w:num="2" w:space="720"/>
          <w:docGrid w:linePitch="360"/>
        </w:sectPr>
      </w:pPr>
      <w:r w:rsidRPr="003E134A">
        <w:rPr>
          <w:rFonts w:ascii="Arial" w:hAnsi="Arial" w:cs="Arial"/>
        </w:rPr>
        <w:t xml:space="preserve">Technology Support </w:t>
      </w:r>
    </w:p>
    <w:p w:rsidR="003E134A" w:rsidRDefault="003E134A" w:rsidP="00D637EE">
      <w:pPr>
        <w:rPr>
          <w:rFonts w:ascii="Arial" w:hAnsi="Arial" w:cs="Arial"/>
        </w:rPr>
        <w:sectPr w:rsidR="003E134A" w:rsidSect="00C822EC">
          <w:type w:val="continuous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D637EE" w:rsidRPr="007018F0" w:rsidRDefault="000F3690" w:rsidP="00D637EE">
      <w:pPr>
        <w:rPr>
          <w:rFonts w:ascii="Arial" w:hAnsi="Arial" w:cs="Arial"/>
          <w:sz w:val="18"/>
          <w:szCs w:val="18"/>
        </w:rPr>
      </w:pPr>
      <w:r w:rsidRPr="007018F0">
        <w:rPr>
          <w:rFonts w:ascii="Arial" w:hAnsi="Arial" w:cs="Arial"/>
          <w:sz w:val="18"/>
          <w:szCs w:val="18"/>
        </w:rPr>
        <w:t xml:space="preserve">The </w:t>
      </w:r>
      <w:r w:rsidR="00D637EE" w:rsidRPr="007018F0">
        <w:rPr>
          <w:rFonts w:ascii="Arial" w:hAnsi="Arial" w:cs="Arial"/>
          <w:sz w:val="18"/>
          <w:szCs w:val="18"/>
        </w:rPr>
        <w:t>Stearns Center is committed to supporting excellence in online courses that meet (and exceed) research-based quality standards.  The quality indicators in this self-assessment represent online quality st</w:t>
      </w:r>
      <w:r w:rsidR="00387853" w:rsidRPr="007018F0">
        <w:rPr>
          <w:rFonts w:ascii="Arial" w:hAnsi="Arial" w:cs="Arial"/>
          <w:sz w:val="18"/>
          <w:szCs w:val="18"/>
        </w:rPr>
        <w:t>andards that are research-based</w:t>
      </w:r>
      <w:r w:rsidR="00D637EE" w:rsidRPr="007018F0">
        <w:rPr>
          <w:rFonts w:ascii="Arial" w:hAnsi="Arial" w:cs="Arial"/>
          <w:sz w:val="18"/>
          <w:szCs w:val="18"/>
        </w:rPr>
        <w:t xml:space="preserve"> and recognized by prominent online educational organizations, such as </w:t>
      </w:r>
      <w:hyperlink r:id="rId10" w:history="1">
        <w:r w:rsidR="00D637EE" w:rsidRPr="007018F0">
          <w:rPr>
            <w:rStyle w:val="Hyperlink"/>
            <w:rFonts w:ascii="Arial" w:hAnsi="Arial" w:cs="Arial"/>
            <w:sz w:val="18"/>
            <w:szCs w:val="18"/>
          </w:rPr>
          <w:t>Online Learning Consortium</w:t>
        </w:r>
      </w:hyperlink>
      <w:r w:rsidR="00D637EE" w:rsidRPr="007018F0">
        <w:rPr>
          <w:rFonts w:ascii="Arial" w:hAnsi="Arial" w:cs="Arial"/>
          <w:sz w:val="18"/>
          <w:szCs w:val="18"/>
        </w:rPr>
        <w:t xml:space="preserve"> and </w:t>
      </w:r>
      <w:hyperlink r:id="rId11" w:history="1">
        <w:r w:rsidR="00D637EE" w:rsidRPr="007018F0">
          <w:rPr>
            <w:rStyle w:val="Hyperlink"/>
            <w:rFonts w:ascii="Arial" w:hAnsi="Arial" w:cs="Arial"/>
            <w:sz w:val="18"/>
            <w:szCs w:val="18"/>
          </w:rPr>
          <w:t>Quality Matters</w:t>
        </w:r>
      </w:hyperlink>
      <w:r w:rsidR="00D637EE" w:rsidRPr="007018F0">
        <w:rPr>
          <w:rFonts w:ascii="Arial" w:hAnsi="Arial" w:cs="Arial"/>
          <w:sz w:val="18"/>
          <w:szCs w:val="18"/>
        </w:rPr>
        <w:t xml:space="preserve">. </w:t>
      </w:r>
    </w:p>
    <w:p w:rsidR="00387853" w:rsidRPr="00807AEB" w:rsidRDefault="00387853" w:rsidP="00D637EE">
      <w:pPr>
        <w:rPr>
          <w:rFonts w:ascii="Arial" w:hAnsi="Arial" w:cs="Arial"/>
        </w:rPr>
      </w:pPr>
    </w:p>
    <w:p w:rsidR="00D637EE" w:rsidRPr="003E134A" w:rsidRDefault="002257B4" w:rsidP="003E134A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SELF-ASSESSMENT: </w:t>
      </w:r>
      <w:r w:rsidR="00D637EE" w:rsidRPr="003E134A">
        <w:rPr>
          <w:rFonts w:ascii="Arial" w:hAnsi="Arial" w:cs="Arial"/>
          <w:b/>
          <w:sz w:val="22"/>
          <w:szCs w:val="22"/>
          <w:u w:val="single"/>
        </w:rPr>
        <w:t>Please use this self-assessment to reflect on your online course.</w:t>
      </w:r>
      <w:r w:rsidR="00D637EE" w:rsidRPr="003E134A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D637EE" w:rsidRPr="007018F0" w:rsidRDefault="00D637EE" w:rsidP="00D637EE">
      <w:pPr>
        <w:rPr>
          <w:rFonts w:ascii="Arial" w:hAnsi="Arial" w:cs="Arial"/>
          <w:sz w:val="18"/>
          <w:szCs w:val="18"/>
        </w:rPr>
      </w:pPr>
      <w:r w:rsidRPr="007018F0">
        <w:rPr>
          <w:rFonts w:ascii="Arial" w:hAnsi="Arial" w:cs="Arial"/>
          <w:b/>
          <w:sz w:val="18"/>
          <w:szCs w:val="18"/>
          <w:u w:val="single"/>
        </w:rPr>
        <w:t>Quality Indicators:</w:t>
      </w:r>
      <w:r w:rsidRPr="007018F0">
        <w:rPr>
          <w:rFonts w:ascii="Arial" w:hAnsi="Arial" w:cs="Arial"/>
          <w:sz w:val="18"/>
          <w:szCs w:val="18"/>
        </w:rPr>
        <w:t xml:space="preserve"> For each category in the table, the quality indicator(s) indicated </w:t>
      </w:r>
      <w:r w:rsidRPr="007018F0">
        <w:rPr>
          <w:rFonts w:ascii="Arial" w:hAnsi="Arial" w:cs="Arial"/>
          <w:b/>
          <w:sz w:val="18"/>
          <w:szCs w:val="18"/>
        </w:rPr>
        <w:t>in bold</w:t>
      </w:r>
      <w:r w:rsidRPr="007018F0">
        <w:rPr>
          <w:rFonts w:ascii="Arial" w:hAnsi="Arial" w:cs="Arial"/>
          <w:sz w:val="18"/>
          <w:szCs w:val="18"/>
        </w:rPr>
        <w:t xml:space="preserve"> are considered </w:t>
      </w:r>
      <w:r w:rsidRPr="007018F0">
        <w:rPr>
          <w:rFonts w:ascii="Arial" w:hAnsi="Arial" w:cs="Arial"/>
          <w:b/>
          <w:sz w:val="18"/>
          <w:szCs w:val="18"/>
        </w:rPr>
        <w:t>ESSENTIAL</w:t>
      </w:r>
      <w:r w:rsidRPr="007018F0">
        <w:rPr>
          <w:rFonts w:ascii="Arial" w:hAnsi="Arial" w:cs="Arial"/>
          <w:sz w:val="18"/>
          <w:szCs w:val="18"/>
        </w:rPr>
        <w:t xml:space="preserve"> for qua</w:t>
      </w:r>
      <w:r w:rsidR="002257B4" w:rsidRPr="007018F0">
        <w:rPr>
          <w:rFonts w:ascii="Arial" w:hAnsi="Arial" w:cs="Arial"/>
          <w:sz w:val="18"/>
          <w:szCs w:val="18"/>
        </w:rPr>
        <w:t xml:space="preserve">lity in a Mason online course. </w:t>
      </w:r>
      <w:r w:rsidRPr="007018F0">
        <w:rPr>
          <w:rFonts w:ascii="Arial" w:hAnsi="Arial" w:cs="Arial"/>
          <w:sz w:val="18"/>
          <w:szCs w:val="18"/>
        </w:rPr>
        <w:t xml:space="preserve">The </w:t>
      </w:r>
      <w:r w:rsidRPr="007018F0">
        <w:rPr>
          <w:rFonts w:ascii="Arial" w:hAnsi="Arial" w:cs="Arial"/>
          <w:b/>
          <w:sz w:val="18"/>
          <w:szCs w:val="18"/>
        </w:rPr>
        <w:t>essential indicators</w:t>
      </w:r>
      <w:r w:rsidRPr="007018F0">
        <w:rPr>
          <w:rFonts w:ascii="Arial" w:hAnsi="Arial" w:cs="Arial"/>
          <w:sz w:val="18"/>
          <w:szCs w:val="18"/>
        </w:rPr>
        <w:t xml:space="preserve"> represent the most critical standa</w:t>
      </w:r>
      <w:r w:rsidR="002B70A2" w:rsidRPr="007018F0">
        <w:rPr>
          <w:rFonts w:ascii="Arial" w:hAnsi="Arial" w:cs="Arial"/>
          <w:sz w:val="18"/>
          <w:szCs w:val="18"/>
        </w:rPr>
        <w:t xml:space="preserve">rds for online course quality. </w:t>
      </w:r>
      <w:r w:rsidRPr="007018F0">
        <w:rPr>
          <w:rFonts w:ascii="Arial" w:hAnsi="Arial" w:cs="Arial"/>
          <w:sz w:val="18"/>
          <w:szCs w:val="18"/>
        </w:rPr>
        <w:t xml:space="preserve">At the minimum, you need to show evidence of the </w:t>
      </w:r>
      <w:r w:rsidRPr="007018F0">
        <w:rPr>
          <w:rFonts w:ascii="Arial" w:hAnsi="Arial" w:cs="Arial"/>
          <w:b/>
          <w:sz w:val="18"/>
          <w:szCs w:val="18"/>
        </w:rPr>
        <w:t>essential quality indicators</w:t>
      </w:r>
      <w:r w:rsidRPr="007018F0">
        <w:rPr>
          <w:rFonts w:ascii="Arial" w:hAnsi="Arial" w:cs="Arial"/>
          <w:sz w:val="18"/>
          <w:szCs w:val="18"/>
        </w:rPr>
        <w:t xml:space="preserve"> in your online course. Indicators </w:t>
      </w:r>
      <w:r w:rsidRPr="007018F0">
        <w:rPr>
          <w:rFonts w:ascii="Arial" w:hAnsi="Arial" w:cs="Arial"/>
          <w:i/>
          <w:sz w:val="18"/>
          <w:szCs w:val="18"/>
        </w:rPr>
        <w:t>in italics</w:t>
      </w:r>
      <w:r w:rsidRPr="007018F0">
        <w:rPr>
          <w:rFonts w:ascii="Arial" w:hAnsi="Arial" w:cs="Arial"/>
          <w:sz w:val="18"/>
          <w:szCs w:val="18"/>
        </w:rPr>
        <w:t xml:space="preserve"> represent additional (i.e., often more specific or focused) stan</w:t>
      </w:r>
      <w:r w:rsidR="002257B4" w:rsidRPr="007018F0">
        <w:rPr>
          <w:rFonts w:ascii="Arial" w:hAnsi="Arial" w:cs="Arial"/>
          <w:sz w:val="18"/>
          <w:szCs w:val="18"/>
        </w:rPr>
        <w:t>dards for online course quality. M</w:t>
      </w:r>
      <w:r w:rsidRPr="007018F0">
        <w:rPr>
          <w:rFonts w:ascii="Arial" w:hAnsi="Arial" w:cs="Arial"/>
          <w:sz w:val="18"/>
          <w:szCs w:val="18"/>
        </w:rPr>
        <w:t xml:space="preserve">eeting these indicators likely will serve to improve/enhance your online course to an even higher level of quality, exceeding the minimum standards. We encourage you to meet </w:t>
      </w:r>
      <w:r w:rsidRPr="007018F0">
        <w:rPr>
          <w:rFonts w:ascii="Arial" w:hAnsi="Arial" w:cs="Arial"/>
          <w:i/>
          <w:sz w:val="18"/>
          <w:szCs w:val="18"/>
        </w:rPr>
        <w:t>the italicized quality indicators</w:t>
      </w:r>
      <w:r w:rsidRPr="007018F0">
        <w:rPr>
          <w:rFonts w:ascii="Arial" w:hAnsi="Arial" w:cs="Arial"/>
          <w:sz w:val="18"/>
          <w:szCs w:val="18"/>
        </w:rPr>
        <w:t xml:space="preserve">, in addition to the essential indicators. </w:t>
      </w:r>
    </w:p>
    <w:p w:rsidR="00D637EE" w:rsidRPr="007018F0" w:rsidRDefault="00D637EE" w:rsidP="00D637EE">
      <w:pPr>
        <w:rPr>
          <w:rFonts w:ascii="Arial" w:hAnsi="Arial" w:cs="Arial"/>
          <w:sz w:val="18"/>
          <w:szCs w:val="18"/>
        </w:rPr>
      </w:pPr>
      <w:r w:rsidRPr="007018F0">
        <w:rPr>
          <w:rFonts w:ascii="Arial" w:hAnsi="Arial" w:cs="Arial"/>
          <w:b/>
          <w:sz w:val="18"/>
          <w:szCs w:val="18"/>
          <w:u w:val="single"/>
        </w:rPr>
        <w:t>Examples of Evidence for Quality Indicators:</w:t>
      </w:r>
      <w:r w:rsidRPr="007018F0">
        <w:rPr>
          <w:rFonts w:ascii="Arial" w:hAnsi="Arial" w:cs="Arial"/>
          <w:sz w:val="18"/>
          <w:szCs w:val="18"/>
        </w:rPr>
        <w:t xml:space="preserve"> For each group of quality indicators (online course categories 1-9), we have provided a list of possible examples of evidence that ma</w:t>
      </w:r>
      <w:r w:rsidR="00387853" w:rsidRPr="007018F0">
        <w:rPr>
          <w:rFonts w:ascii="Arial" w:hAnsi="Arial" w:cs="Arial"/>
          <w:sz w:val="18"/>
          <w:szCs w:val="18"/>
        </w:rPr>
        <w:t>y be found in an online course.</w:t>
      </w:r>
      <w:r w:rsidRPr="007018F0">
        <w:rPr>
          <w:rFonts w:ascii="Arial" w:hAnsi="Arial" w:cs="Arial"/>
          <w:sz w:val="18"/>
          <w:szCs w:val="18"/>
        </w:rPr>
        <w:t xml:space="preserve"> This is </w:t>
      </w:r>
      <w:r w:rsidRPr="007018F0">
        <w:rPr>
          <w:rFonts w:ascii="Arial" w:hAnsi="Arial" w:cs="Arial"/>
          <w:sz w:val="18"/>
          <w:szCs w:val="18"/>
          <w:u w:val="single"/>
        </w:rPr>
        <w:t>not</w:t>
      </w:r>
      <w:r w:rsidRPr="007018F0">
        <w:rPr>
          <w:rFonts w:ascii="Arial" w:hAnsi="Arial" w:cs="Arial"/>
          <w:sz w:val="18"/>
          <w:szCs w:val="18"/>
        </w:rPr>
        <w:t xml:space="preserve"> a checklist of everything that you need to include;</w:t>
      </w:r>
      <w:r w:rsidR="002257B4" w:rsidRPr="007018F0">
        <w:rPr>
          <w:rFonts w:ascii="Arial" w:hAnsi="Arial" w:cs="Arial"/>
          <w:sz w:val="18"/>
          <w:szCs w:val="18"/>
        </w:rPr>
        <w:t xml:space="preserve"> instead</w:t>
      </w:r>
      <w:r w:rsidR="00A2114D" w:rsidRPr="007018F0">
        <w:rPr>
          <w:rFonts w:ascii="Arial" w:hAnsi="Arial" w:cs="Arial"/>
          <w:sz w:val="18"/>
          <w:szCs w:val="18"/>
        </w:rPr>
        <w:t>,</w:t>
      </w:r>
      <w:r w:rsidRPr="007018F0">
        <w:rPr>
          <w:rFonts w:ascii="Arial" w:hAnsi="Arial" w:cs="Arial"/>
          <w:sz w:val="18"/>
          <w:szCs w:val="18"/>
        </w:rPr>
        <w:t xml:space="preserve"> the list provides possible examples. Please use the examples list to help you to identify evidence in </w:t>
      </w:r>
      <w:r w:rsidRPr="007018F0">
        <w:rPr>
          <w:rFonts w:ascii="Arial" w:hAnsi="Arial" w:cs="Arial"/>
          <w:sz w:val="18"/>
          <w:szCs w:val="18"/>
          <w:u w:val="single"/>
        </w:rPr>
        <w:t>your</w:t>
      </w:r>
      <w:r w:rsidRPr="007018F0">
        <w:rPr>
          <w:rFonts w:ascii="Arial" w:hAnsi="Arial" w:cs="Arial"/>
          <w:sz w:val="18"/>
          <w:szCs w:val="18"/>
        </w:rPr>
        <w:t xml:space="preserve"> online course. The evidence lists provided are not exhaustive; there also may be other ways to address the online quality indicators in your course. Please make sure that you describe/explain </w:t>
      </w:r>
      <w:r w:rsidRPr="007018F0">
        <w:rPr>
          <w:rFonts w:ascii="Arial" w:hAnsi="Arial" w:cs="Arial"/>
          <w:sz w:val="18"/>
          <w:szCs w:val="18"/>
          <w:u w:val="single"/>
        </w:rPr>
        <w:t>your</w:t>
      </w:r>
      <w:r w:rsidRPr="007018F0">
        <w:rPr>
          <w:rFonts w:ascii="Arial" w:hAnsi="Arial" w:cs="Arial"/>
          <w:sz w:val="18"/>
          <w:szCs w:val="18"/>
        </w:rPr>
        <w:t xml:space="preserve"> evidence for the quality indicator.</w:t>
      </w:r>
    </w:p>
    <w:p w:rsidR="00D637EE" w:rsidRPr="007018F0" w:rsidRDefault="00D637EE" w:rsidP="00D637EE">
      <w:pPr>
        <w:rPr>
          <w:rFonts w:ascii="Arial" w:hAnsi="Arial" w:cs="Arial"/>
          <w:b/>
          <w:sz w:val="18"/>
          <w:szCs w:val="18"/>
          <w:u w:val="single"/>
        </w:rPr>
      </w:pPr>
      <w:r w:rsidRPr="007018F0">
        <w:rPr>
          <w:rFonts w:ascii="Arial" w:hAnsi="Arial" w:cs="Arial"/>
          <w:b/>
          <w:sz w:val="18"/>
          <w:szCs w:val="18"/>
          <w:u w:val="single"/>
        </w:rPr>
        <w:t xml:space="preserve">Complete the Table, and Describe How the Quality Indicators are </w:t>
      </w:r>
      <w:r w:rsidR="002B5034" w:rsidRPr="007018F0">
        <w:rPr>
          <w:rFonts w:ascii="Arial" w:hAnsi="Arial" w:cs="Arial"/>
          <w:b/>
          <w:sz w:val="18"/>
          <w:szCs w:val="18"/>
          <w:u w:val="single"/>
        </w:rPr>
        <w:t>demonstrated</w:t>
      </w:r>
      <w:r w:rsidRPr="007018F0">
        <w:rPr>
          <w:rFonts w:ascii="Arial" w:hAnsi="Arial" w:cs="Arial"/>
          <w:b/>
          <w:sz w:val="18"/>
          <w:szCs w:val="18"/>
          <w:u w:val="single"/>
        </w:rPr>
        <w:t xml:space="preserve"> in Your Online Course:</w:t>
      </w:r>
    </w:p>
    <w:p w:rsidR="00D637EE" w:rsidRPr="007018F0" w:rsidRDefault="00D637EE" w:rsidP="00D637EE">
      <w:pPr>
        <w:pStyle w:val="ListParagraph"/>
        <w:widowControl/>
        <w:numPr>
          <w:ilvl w:val="0"/>
          <w:numId w:val="27"/>
        </w:numPr>
        <w:suppressAutoHyphens w:val="0"/>
        <w:spacing w:before="0" w:after="160" w:line="259" w:lineRule="auto"/>
        <w:ind w:right="0"/>
        <w:rPr>
          <w:rFonts w:ascii="Arial" w:hAnsi="Arial" w:cs="Arial"/>
          <w:sz w:val="18"/>
          <w:szCs w:val="18"/>
        </w:rPr>
      </w:pPr>
      <w:r w:rsidRPr="007018F0">
        <w:rPr>
          <w:rFonts w:ascii="Arial" w:hAnsi="Arial" w:cs="Arial"/>
          <w:b/>
          <w:sz w:val="18"/>
          <w:szCs w:val="18"/>
        </w:rPr>
        <w:t>Evidence in My Course:</w:t>
      </w:r>
      <w:r w:rsidRPr="007018F0">
        <w:rPr>
          <w:rFonts w:ascii="Arial" w:hAnsi="Arial" w:cs="Arial"/>
          <w:sz w:val="18"/>
          <w:szCs w:val="18"/>
        </w:rPr>
        <w:t xml:space="preserve"> </w:t>
      </w:r>
      <w:r w:rsidRPr="007018F0">
        <w:rPr>
          <w:rFonts w:ascii="Arial" w:hAnsi="Arial" w:cs="Arial"/>
          <w:sz w:val="18"/>
          <w:szCs w:val="18"/>
          <w:u w:val="single"/>
        </w:rPr>
        <w:t>Briefly</w:t>
      </w:r>
      <w:r w:rsidRPr="007018F0">
        <w:rPr>
          <w:rFonts w:ascii="Arial" w:hAnsi="Arial" w:cs="Arial"/>
          <w:sz w:val="18"/>
          <w:szCs w:val="18"/>
        </w:rPr>
        <w:t xml:space="preserve"> identify/describe the evidence for quality indicator in your online course. </w:t>
      </w:r>
    </w:p>
    <w:p w:rsidR="00D637EE" w:rsidRPr="007018F0" w:rsidRDefault="00D637EE" w:rsidP="00D637EE">
      <w:pPr>
        <w:pStyle w:val="ListParagraph"/>
        <w:widowControl/>
        <w:numPr>
          <w:ilvl w:val="0"/>
          <w:numId w:val="27"/>
        </w:numPr>
        <w:suppressAutoHyphens w:val="0"/>
        <w:spacing w:before="0" w:after="160" w:line="259" w:lineRule="auto"/>
        <w:ind w:right="0"/>
        <w:rPr>
          <w:rFonts w:ascii="Arial" w:hAnsi="Arial" w:cs="Arial"/>
          <w:sz w:val="18"/>
          <w:szCs w:val="18"/>
        </w:rPr>
      </w:pPr>
      <w:r w:rsidRPr="007018F0">
        <w:rPr>
          <w:rFonts w:ascii="Arial" w:hAnsi="Arial" w:cs="Arial"/>
          <w:b/>
          <w:sz w:val="18"/>
          <w:szCs w:val="18"/>
        </w:rPr>
        <w:t>My Stand-Out Practice:</w:t>
      </w:r>
      <w:r w:rsidRPr="007018F0">
        <w:rPr>
          <w:rFonts w:ascii="Arial" w:hAnsi="Arial" w:cs="Arial"/>
          <w:sz w:val="18"/>
          <w:szCs w:val="18"/>
        </w:rPr>
        <w:t xml:space="preserve"> If there is </w:t>
      </w:r>
      <w:r w:rsidRPr="007018F0">
        <w:rPr>
          <w:rFonts w:ascii="Arial" w:hAnsi="Arial" w:cs="Arial"/>
          <w:b/>
          <w:sz w:val="18"/>
          <w:szCs w:val="18"/>
        </w:rPr>
        <w:t>one practice</w:t>
      </w:r>
      <w:r w:rsidRPr="007018F0">
        <w:rPr>
          <w:rFonts w:ascii="Arial" w:hAnsi="Arial" w:cs="Arial"/>
          <w:sz w:val="18"/>
          <w:szCs w:val="18"/>
        </w:rPr>
        <w:t xml:space="preserve"> that really stands out for demonstrating quality for this category in your course, identify and describe it. </w:t>
      </w:r>
    </w:p>
    <w:p w:rsidR="007018F0" w:rsidRDefault="00D637EE" w:rsidP="00D637EE">
      <w:pPr>
        <w:pStyle w:val="ListParagraph"/>
        <w:widowControl/>
        <w:numPr>
          <w:ilvl w:val="0"/>
          <w:numId w:val="27"/>
        </w:numPr>
        <w:suppressAutoHyphens w:val="0"/>
        <w:spacing w:before="0" w:after="160" w:line="259" w:lineRule="auto"/>
        <w:ind w:right="0"/>
        <w:rPr>
          <w:rFonts w:ascii="Arial" w:hAnsi="Arial" w:cs="Arial"/>
          <w:sz w:val="18"/>
          <w:szCs w:val="18"/>
        </w:rPr>
      </w:pPr>
      <w:r w:rsidRPr="007018F0">
        <w:rPr>
          <w:rFonts w:ascii="Arial" w:hAnsi="Arial" w:cs="Arial"/>
          <w:b/>
          <w:sz w:val="18"/>
          <w:szCs w:val="18"/>
        </w:rPr>
        <w:t>What I Would Like to Improve, Enhance</w:t>
      </w:r>
      <w:r w:rsidR="00A2114D" w:rsidRPr="007018F0">
        <w:rPr>
          <w:rFonts w:ascii="Arial" w:hAnsi="Arial" w:cs="Arial"/>
          <w:b/>
          <w:sz w:val="18"/>
          <w:szCs w:val="18"/>
        </w:rPr>
        <w:t>,</w:t>
      </w:r>
      <w:r w:rsidRPr="007018F0">
        <w:rPr>
          <w:rFonts w:ascii="Arial" w:hAnsi="Arial" w:cs="Arial"/>
          <w:b/>
          <w:sz w:val="18"/>
          <w:szCs w:val="18"/>
        </w:rPr>
        <w:t xml:space="preserve"> or Explore?</w:t>
      </w:r>
      <w:r w:rsidRPr="007018F0">
        <w:rPr>
          <w:rFonts w:ascii="Arial" w:hAnsi="Arial" w:cs="Arial"/>
          <w:sz w:val="18"/>
          <w:szCs w:val="18"/>
        </w:rPr>
        <w:t xml:space="preserve"> Is there something that you would like to try to improve or enhance quality for this category for the next time you teach this online course? </w:t>
      </w:r>
    </w:p>
    <w:p w:rsidR="007018F0" w:rsidRDefault="007018F0">
      <w:pPr>
        <w:widowControl/>
        <w:suppressAutoHyphens w:val="0"/>
        <w:spacing w:before="0" w:after="160" w:line="259" w:lineRule="auto"/>
        <w:ind w:left="0"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13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5"/>
        <w:gridCol w:w="7241"/>
      </w:tblGrid>
      <w:tr w:rsidR="009B1E04" w:rsidRPr="00840620" w:rsidTr="005328CC">
        <w:trPr>
          <w:trHeight w:val="260"/>
        </w:trPr>
        <w:tc>
          <w:tcPr>
            <w:tcW w:w="6655" w:type="dxa"/>
            <w:vMerge w:val="restart"/>
          </w:tcPr>
          <w:p w:rsidR="009B1E04" w:rsidRPr="00A314A0" w:rsidRDefault="0052609C" w:rsidP="005330D5">
            <w:pPr>
              <w:pStyle w:val="TableContents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lastRenderedPageBreak/>
              <w:br w:type="page"/>
            </w:r>
            <w:r w:rsidR="005330D5" w:rsidRPr="00A314A0">
              <w:rPr>
                <w:sz w:val="22"/>
                <w:szCs w:val="22"/>
              </w:rPr>
              <w:t xml:space="preserve"> </w:t>
            </w:r>
            <w:r w:rsidR="00A314A0" w:rsidRPr="00A314A0">
              <w:rPr>
                <w:rFonts w:ascii="Arial" w:hAnsi="Arial" w:cs="Arial"/>
                <w:b/>
                <w:sz w:val="22"/>
                <w:szCs w:val="22"/>
              </w:rPr>
              <w:t xml:space="preserve">COURSE OVERVIEW, CALENDAR, </w:t>
            </w:r>
            <w:r w:rsidR="009B1E04" w:rsidRPr="00A314A0">
              <w:rPr>
                <w:rFonts w:ascii="Arial" w:hAnsi="Arial" w:cs="Arial"/>
                <w:b/>
                <w:sz w:val="22"/>
                <w:szCs w:val="22"/>
              </w:rPr>
              <w:t xml:space="preserve">AND NAVIGATION </w:t>
            </w:r>
          </w:p>
          <w:p w:rsidR="009B1E04" w:rsidRDefault="009B1E04" w:rsidP="009B1E04">
            <w:pPr>
              <w:pStyle w:val="TableContents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9B1E04" w:rsidRDefault="009B1E04" w:rsidP="00387853">
            <w:pPr>
              <w:pStyle w:val="TableContents"/>
              <w:rPr>
                <w:rFonts w:ascii="Arial" w:hAnsi="Arial" w:cs="Arial"/>
                <w:b/>
                <w:u w:val="single"/>
              </w:rPr>
            </w:pPr>
            <w:r w:rsidRPr="009D6D1F">
              <w:rPr>
                <w:rFonts w:ascii="Arial" w:hAnsi="Arial" w:cs="Arial"/>
                <w:b/>
                <w:u w:val="single"/>
              </w:rPr>
              <w:t>Quality</w:t>
            </w:r>
            <w:r w:rsidR="002257B4">
              <w:rPr>
                <w:rFonts w:ascii="Arial" w:hAnsi="Arial" w:cs="Arial"/>
                <w:b/>
                <w:u w:val="single"/>
              </w:rPr>
              <w:t xml:space="preserve"> </w:t>
            </w:r>
            <w:r w:rsidR="00123030">
              <w:rPr>
                <w:rFonts w:ascii="Arial" w:hAnsi="Arial" w:cs="Arial"/>
                <w:b/>
                <w:u w:val="single"/>
              </w:rPr>
              <w:t xml:space="preserve">Indicators </w:t>
            </w:r>
            <w:r w:rsidRPr="009D6D1F">
              <w:rPr>
                <w:rFonts w:ascii="Arial" w:hAnsi="Arial" w:cs="Arial"/>
                <w:b/>
                <w:u w:val="single"/>
              </w:rPr>
              <w:t>for Course Overview and Navigatio</w:t>
            </w:r>
            <w:r w:rsidR="00123030">
              <w:rPr>
                <w:rFonts w:ascii="Arial" w:hAnsi="Arial" w:cs="Arial"/>
                <w:b/>
                <w:u w:val="single"/>
              </w:rPr>
              <w:t>n Include:</w:t>
            </w:r>
          </w:p>
          <w:p w:rsidR="00A2114D" w:rsidRPr="00387853" w:rsidRDefault="00A2114D" w:rsidP="00387853">
            <w:pPr>
              <w:pStyle w:val="TableContents"/>
              <w:rPr>
                <w:rFonts w:ascii="Arial" w:hAnsi="Arial" w:cs="Arial"/>
                <w:b/>
                <w:u w:val="single"/>
              </w:rPr>
            </w:pPr>
          </w:p>
          <w:p w:rsidR="009B1E04" w:rsidRPr="009D6D1F" w:rsidRDefault="009B1E04" w:rsidP="009B1E04">
            <w:pPr>
              <w:pStyle w:val="TableContents"/>
              <w:numPr>
                <w:ilvl w:val="1"/>
                <w:numId w:val="2"/>
              </w:numPr>
              <w:rPr>
                <w:rFonts w:ascii="Arial" w:hAnsi="Arial" w:cs="Arial"/>
                <w:b/>
              </w:rPr>
            </w:pPr>
            <w:r w:rsidRPr="009D6D1F">
              <w:rPr>
                <w:rFonts w:ascii="Arial" w:hAnsi="Arial" w:cs="Arial"/>
                <w:b/>
              </w:rPr>
              <w:t>The course includes clear instructions on how to get started and where to find various course components.</w:t>
            </w:r>
          </w:p>
          <w:p w:rsidR="009B1E04" w:rsidRPr="009D6D1F" w:rsidRDefault="009B1E04" w:rsidP="009B1E04">
            <w:pPr>
              <w:pStyle w:val="TableContents"/>
              <w:numPr>
                <w:ilvl w:val="1"/>
                <w:numId w:val="2"/>
              </w:numPr>
              <w:rPr>
                <w:rFonts w:ascii="Arial" w:hAnsi="Arial" w:cs="Arial"/>
                <w:b/>
              </w:rPr>
            </w:pPr>
            <w:r w:rsidRPr="009D6D1F">
              <w:rPr>
                <w:rFonts w:ascii="Arial" w:hAnsi="Arial" w:cs="Arial"/>
                <w:b/>
              </w:rPr>
              <w:t xml:space="preserve">Navigation throughout the online components of the course is logical, consistent, and efficient, with a clear layout, consistent color scheme, </w:t>
            </w:r>
            <w:r w:rsidR="002257B4">
              <w:rPr>
                <w:rFonts w:ascii="Arial" w:hAnsi="Arial" w:cs="Arial"/>
                <w:b/>
              </w:rPr>
              <w:t>and</w:t>
            </w:r>
            <w:r w:rsidRPr="009D6D1F">
              <w:rPr>
                <w:rFonts w:ascii="Arial" w:hAnsi="Arial" w:cs="Arial"/>
                <w:b/>
              </w:rPr>
              <w:t xml:space="preserve"> self-evident titles. </w:t>
            </w:r>
          </w:p>
          <w:p w:rsidR="009B1E04" w:rsidRPr="009D6D1F" w:rsidRDefault="009B1E04" w:rsidP="009B1E04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b/>
              </w:rPr>
            </w:pPr>
            <w:r w:rsidRPr="009D6D1F">
              <w:rPr>
                <w:rFonts w:ascii="Arial" w:hAnsi="Arial" w:cs="Arial"/>
                <w:b/>
              </w:rPr>
              <w:t>Course information</w:t>
            </w:r>
            <w:r w:rsidR="00A314A0">
              <w:rPr>
                <w:rFonts w:ascii="Arial" w:hAnsi="Arial" w:cs="Arial"/>
                <w:b/>
              </w:rPr>
              <w:t>, course calendar/</w:t>
            </w:r>
            <w:r w:rsidRPr="009D6D1F">
              <w:rPr>
                <w:rFonts w:ascii="Arial" w:hAnsi="Arial" w:cs="Arial"/>
                <w:b/>
              </w:rPr>
              <w:t>schedule (includ</w:t>
            </w:r>
            <w:r w:rsidR="009D6D1F" w:rsidRPr="009D6D1F">
              <w:rPr>
                <w:rFonts w:ascii="Arial" w:hAnsi="Arial" w:cs="Arial"/>
                <w:b/>
              </w:rPr>
              <w:t>ing</w:t>
            </w:r>
            <w:r w:rsidRPr="009D6D1F">
              <w:rPr>
                <w:rFonts w:ascii="Arial" w:hAnsi="Arial" w:cs="Arial"/>
                <w:b/>
              </w:rPr>
              <w:t xml:space="preserve"> learning outcomes, assignments, readings, grading policy, due dates) are presented in a downloadable syllabus and/or in a clear and navigable way within the online course.  </w:t>
            </w:r>
          </w:p>
          <w:p w:rsidR="009B1E04" w:rsidRDefault="009B1E04" w:rsidP="009B1E04">
            <w:pPr>
              <w:pStyle w:val="TableContents"/>
              <w:numPr>
                <w:ilvl w:val="1"/>
                <w:numId w:val="2"/>
              </w:numPr>
              <w:rPr>
                <w:rFonts w:ascii="Arial" w:hAnsi="Arial" w:cs="Arial"/>
                <w:i/>
              </w:rPr>
            </w:pPr>
            <w:r w:rsidRPr="009D6D1F">
              <w:rPr>
                <w:rFonts w:ascii="Arial" w:hAnsi="Arial" w:cs="Arial"/>
                <w:i/>
              </w:rPr>
              <w:t>Course information states whether the course is fully online, blended, or web-enhanced. Any required synchronous sessions or on-campus meetings are stated.</w:t>
            </w:r>
          </w:p>
          <w:p w:rsidR="00387853" w:rsidRPr="009D6D1F" w:rsidRDefault="00387853" w:rsidP="00387853">
            <w:pPr>
              <w:pStyle w:val="TableContents"/>
              <w:ind w:left="720"/>
              <w:rPr>
                <w:rFonts w:ascii="Arial" w:hAnsi="Arial" w:cs="Arial"/>
                <w:i/>
              </w:rPr>
            </w:pPr>
          </w:p>
          <w:p w:rsidR="00387853" w:rsidRDefault="00FB5B74" w:rsidP="009B1E04">
            <w:pPr>
              <w:spacing w:before="0" w:after="0"/>
              <w:ind w:left="0"/>
              <w:rPr>
                <w:rFonts w:ascii="Arial" w:hAnsi="Arial" w:cs="Arial"/>
                <w:b/>
                <w:color w:val="00B050"/>
                <w:u w:val="single"/>
              </w:rPr>
            </w:pPr>
            <w:r w:rsidRPr="00FB5B74">
              <w:rPr>
                <w:rFonts w:ascii="Arial" w:hAnsi="Arial" w:cs="Arial"/>
                <w:b/>
                <w:color w:val="00B050"/>
                <w:u w:val="single"/>
              </w:rPr>
              <w:t xml:space="preserve">What are Examples of Evidence </w:t>
            </w:r>
            <w:r>
              <w:rPr>
                <w:rFonts w:ascii="Arial" w:hAnsi="Arial" w:cs="Arial"/>
                <w:b/>
                <w:color w:val="00B050"/>
                <w:u w:val="single"/>
              </w:rPr>
              <w:t>for</w:t>
            </w:r>
            <w:r w:rsidRPr="00FB5B74">
              <w:rPr>
                <w:rFonts w:ascii="Arial" w:hAnsi="Arial" w:cs="Arial"/>
                <w:b/>
                <w:color w:val="00B050"/>
                <w:u w:val="single"/>
              </w:rPr>
              <w:t xml:space="preserve"> these Quality Indicators? </w:t>
            </w:r>
          </w:p>
          <w:p w:rsidR="00A2114D" w:rsidRPr="00FB5B74" w:rsidRDefault="00A2114D" w:rsidP="009B1E04">
            <w:pPr>
              <w:spacing w:before="0" w:after="0"/>
              <w:ind w:left="0"/>
              <w:rPr>
                <w:rFonts w:ascii="Arial" w:hAnsi="Arial" w:cs="Arial"/>
                <w:b/>
                <w:color w:val="00B050"/>
                <w:u w:val="single"/>
              </w:rPr>
            </w:pPr>
          </w:p>
          <w:p w:rsidR="00565C8B" w:rsidRPr="007018F0" w:rsidRDefault="009B1E04" w:rsidP="00080D1E">
            <w:pPr>
              <w:pStyle w:val="TableContents"/>
              <w:numPr>
                <w:ilvl w:val="0"/>
                <w:numId w:val="3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018F0">
              <w:rPr>
                <w:rFonts w:ascii="Arial" w:hAnsi="Arial" w:cs="Arial"/>
                <w:sz w:val="18"/>
                <w:szCs w:val="18"/>
              </w:rPr>
              <w:t xml:space="preserve">“Read Me First” module or “Start Here” module or Module 0. </w:t>
            </w:r>
          </w:p>
          <w:p w:rsidR="00565C8B" w:rsidRPr="007018F0" w:rsidRDefault="00080D1E" w:rsidP="00080D1E">
            <w:pPr>
              <w:pStyle w:val="TableContents"/>
              <w:numPr>
                <w:ilvl w:val="0"/>
                <w:numId w:val="3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018F0">
              <w:rPr>
                <w:rFonts w:ascii="Arial" w:hAnsi="Arial" w:cs="Arial"/>
                <w:sz w:val="18"/>
                <w:szCs w:val="18"/>
              </w:rPr>
              <w:t>Welcome video and/or course orientation v</w:t>
            </w:r>
            <w:r w:rsidR="009B1E04" w:rsidRPr="007018F0">
              <w:rPr>
                <w:rFonts w:ascii="Arial" w:hAnsi="Arial" w:cs="Arial"/>
                <w:sz w:val="18"/>
                <w:szCs w:val="18"/>
              </w:rPr>
              <w:t xml:space="preserve">ideo; </w:t>
            </w:r>
            <w:r w:rsidR="00565C8B" w:rsidRPr="007018F0">
              <w:rPr>
                <w:rFonts w:ascii="Arial" w:hAnsi="Arial" w:cs="Arial"/>
                <w:sz w:val="18"/>
                <w:szCs w:val="18"/>
              </w:rPr>
              <w:t>an</w:t>
            </w:r>
            <w:r w:rsidR="000D794D" w:rsidRPr="007018F0">
              <w:rPr>
                <w:rFonts w:ascii="Arial" w:hAnsi="Arial" w:cs="Arial"/>
                <w:sz w:val="18"/>
                <w:szCs w:val="18"/>
              </w:rPr>
              <w:t xml:space="preserve"> online</w:t>
            </w:r>
            <w:r w:rsidR="009B1E04" w:rsidRPr="007018F0">
              <w:rPr>
                <w:rFonts w:ascii="Arial" w:hAnsi="Arial" w:cs="Arial"/>
                <w:sz w:val="18"/>
                <w:szCs w:val="18"/>
              </w:rPr>
              <w:t xml:space="preserve"> course "tour"</w:t>
            </w:r>
            <w:r w:rsidR="000D794D" w:rsidRPr="007018F0">
              <w:rPr>
                <w:rFonts w:ascii="Arial" w:hAnsi="Arial" w:cs="Arial"/>
                <w:sz w:val="18"/>
                <w:szCs w:val="18"/>
              </w:rPr>
              <w:t xml:space="preserve"> video. </w:t>
            </w:r>
          </w:p>
          <w:p w:rsidR="00565C8B" w:rsidRPr="007018F0" w:rsidRDefault="009B1E04" w:rsidP="00080D1E">
            <w:pPr>
              <w:pStyle w:val="TableContents"/>
              <w:numPr>
                <w:ilvl w:val="0"/>
                <w:numId w:val="3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018F0">
              <w:rPr>
                <w:rFonts w:ascii="Arial" w:hAnsi="Arial" w:cs="Arial"/>
                <w:sz w:val="18"/>
                <w:szCs w:val="18"/>
              </w:rPr>
              <w:t>Clear statements about how to get started in the course</w:t>
            </w:r>
            <w:r w:rsidR="001A0A24" w:rsidRPr="007018F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65C8B" w:rsidRPr="007018F0" w:rsidRDefault="009B1E04" w:rsidP="00080D1E">
            <w:pPr>
              <w:pStyle w:val="TableContents"/>
              <w:numPr>
                <w:ilvl w:val="0"/>
                <w:numId w:val="3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018F0">
              <w:rPr>
                <w:rFonts w:ascii="Arial" w:hAnsi="Arial" w:cs="Arial"/>
                <w:sz w:val="18"/>
                <w:szCs w:val="18"/>
              </w:rPr>
              <w:t>A "scavenger hunt" or "syllabus quiz" assignment that leads learners through an exploration of the different parts of the course</w:t>
            </w:r>
            <w:r w:rsidR="001A0A24" w:rsidRPr="007018F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65C8B" w:rsidRPr="007018F0" w:rsidRDefault="009B1E04" w:rsidP="00080D1E">
            <w:pPr>
              <w:pStyle w:val="TableContents"/>
              <w:numPr>
                <w:ilvl w:val="0"/>
                <w:numId w:val="3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018F0">
              <w:rPr>
                <w:rFonts w:ascii="Arial" w:hAnsi="Arial" w:cs="Arial"/>
                <w:sz w:val="18"/>
                <w:szCs w:val="18"/>
              </w:rPr>
              <w:t>Clearly organized course</w:t>
            </w:r>
            <w:r w:rsidR="00080D1E" w:rsidRPr="007018F0">
              <w:rPr>
                <w:rFonts w:ascii="Arial" w:hAnsi="Arial" w:cs="Arial"/>
                <w:sz w:val="18"/>
                <w:szCs w:val="18"/>
              </w:rPr>
              <w:t xml:space="preserve"> layout with logical, labeled Blackboard</w:t>
            </w:r>
            <w:r w:rsidRPr="007018F0">
              <w:rPr>
                <w:rFonts w:ascii="Arial" w:hAnsi="Arial" w:cs="Arial"/>
                <w:sz w:val="18"/>
                <w:szCs w:val="18"/>
              </w:rPr>
              <w:t xml:space="preserve"> course menu and intuitive navigation. </w:t>
            </w:r>
          </w:p>
          <w:p w:rsidR="00565C8B" w:rsidRPr="007018F0" w:rsidRDefault="009B1E04" w:rsidP="00080D1E">
            <w:pPr>
              <w:pStyle w:val="TableContents"/>
              <w:numPr>
                <w:ilvl w:val="0"/>
                <w:numId w:val="3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018F0">
              <w:rPr>
                <w:rFonts w:ascii="Arial" w:hAnsi="Arial" w:cs="Arial"/>
                <w:sz w:val="18"/>
                <w:szCs w:val="18"/>
              </w:rPr>
              <w:t>Detailed syllabus that follows Digital Learning’s checklist for minimum standards for a quality online syllabus. (See</w:t>
            </w:r>
            <w:r w:rsidRPr="007018F0">
              <w:rPr>
                <w:sz w:val="18"/>
                <w:szCs w:val="18"/>
              </w:rPr>
              <w:t xml:space="preserve"> </w:t>
            </w:r>
            <w:hyperlink r:id="rId12" w:history="1">
              <w:r w:rsidRPr="007018F0">
                <w:rPr>
                  <w:rStyle w:val="Hyperlink"/>
                  <w:rFonts w:ascii="Arial" w:hAnsi="Arial" w:cs="Arial"/>
                  <w:sz w:val="18"/>
                  <w:szCs w:val="18"/>
                </w:rPr>
                <w:t>http://odl.gmu.edu/resources/syllabus-checklist/</w:t>
              </w:r>
            </w:hyperlink>
            <w:r w:rsidRPr="007018F0">
              <w:rPr>
                <w:rFonts w:ascii="Arial" w:hAnsi="Arial" w:cs="Arial"/>
                <w:sz w:val="18"/>
                <w:szCs w:val="18"/>
              </w:rPr>
              <w:t xml:space="preserve">). </w:t>
            </w:r>
          </w:p>
          <w:p w:rsidR="00565C8B" w:rsidRPr="007018F0" w:rsidRDefault="009B1E04" w:rsidP="00080D1E">
            <w:pPr>
              <w:pStyle w:val="TableContents"/>
              <w:numPr>
                <w:ilvl w:val="0"/>
                <w:numId w:val="3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018F0">
              <w:rPr>
                <w:rFonts w:ascii="Arial" w:hAnsi="Arial" w:cs="Arial"/>
                <w:sz w:val="18"/>
                <w:szCs w:val="18"/>
              </w:rPr>
              <w:t xml:space="preserve">Course </w:t>
            </w:r>
            <w:r w:rsidR="00A314A0" w:rsidRPr="007018F0">
              <w:rPr>
                <w:rFonts w:ascii="Arial" w:hAnsi="Arial" w:cs="Arial"/>
                <w:sz w:val="18"/>
                <w:szCs w:val="18"/>
              </w:rPr>
              <w:t xml:space="preserve">calendar or </w:t>
            </w:r>
            <w:r w:rsidRPr="007018F0">
              <w:rPr>
                <w:rFonts w:ascii="Arial" w:hAnsi="Arial" w:cs="Arial"/>
                <w:sz w:val="18"/>
                <w:szCs w:val="18"/>
              </w:rPr>
              <w:t>schedule that outlines topics to be covered and assignment due dates.</w:t>
            </w:r>
          </w:p>
          <w:p w:rsidR="00A314A0" w:rsidRPr="007018F0" w:rsidRDefault="009B1E04" w:rsidP="00080D1E">
            <w:pPr>
              <w:pStyle w:val="TableContents"/>
              <w:numPr>
                <w:ilvl w:val="0"/>
                <w:numId w:val="3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7018F0">
              <w:rPr>
                <w:rFonts w:ascii="Arial" w:hAnsi="Arial" w:cs="Arial"/>
                <w:sz w:val="18"/>
                <w:szCs w:val="18"/>
              </w:rPr>
              <w:t>Course and institutional policies that are sufficiently detailed, current and up-to-date. Course policies include late submission of assignments and incomplete grades. University policies include grievance procedure, student conduct, diversity, accommodations.</w:t>
            </w:r>
          </w:p>
          <w:p w:rsidR="0052609C" w:rsidRPr="003375E7" w:rsidRDefault="00A314A0" w:rsidP="00080D1E">
            <w:pPr>
              <w:pStyle w:val="TableContents"/>
              <w:numPr>
                <w:ilvl w:val="0"/>
                <w:numId w:val="3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7018F0">
              <w:rPr>
                <w:rFonts w:ascii="Arial" w:hAnsi="Arial" w:cs="Arial"/>
                <w:sz w:val="18"/>
                <w:szCs w:val="18"/>
              </w:rPr>
              <w:t>Frequently Asked Que</w:t>
            </w:r>
            <w:r w:rsidR="00080D1E" w:rsidRPr="007018F0">
              <w:rPr>
                <w:rFonts w:ascii="Arial" w:hAnsi="Arial" w:cs="Arial"/>
                <w:sz w:val="18"/>
                <w:szCs w:val="18"/>
              </w:rPr>
              <w:t>stions (FAQs) about the course and</w:t>
            </w:r>
            <w:r w:rsidRPr="007018F0">
              <w:rPr>
                <w:rFonts w:ascii="Arial" w:hAnsi="Arial" w:cs="Arial"/>
                <w:sz w:val="18"/>
                <w:szCs w:val="18"/>
              </w:rPr>
              <w:t xml:space="preserve"> assignments.</w:t>
            </w:r>
            <w:r w:rsidR="009B1E04" w:rsidRPr="00565C8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241" w:type="dxa"/>
            <w:shd w:val="clear" w:color="auto" w:fill="FFFFFF" w:themeFill="background1"/>
          </w:tcPr>
          <w:p w:rsidR="009B1E04" w:rsidRPr="005328CC" w:rsidRDefault="00862D82" w:rsidP="0072091B">
            <w:pPr>
              <w:pStyle w:val="TableContents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Self-Assessment</w:t>
            </w:r>
            <w:r w:rsidR="009B1E04" w:rsidRPr="005328C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B1E04" w:rsidRPr="00840620" w:rsidTr="009B1E04">
        <w:trPr>
          <w:trHeight w:val="2060"/>
        </w:trPr>
        <w:tc>
          <w:tcPr>
            <w:tcW w:w="6655" w:type="dxa"/>
            <w:vMerge/>
          </w:tcPr>
          <w:p w:rsidR="009B1E04" w:rsidRPr="003375E7" w:rsidRDefault="009B1E04" w:rsidP="009B1E04">
            <w:pPr>
              <w:pStyle w:val="TableContents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41" w:type="dxa"/>
          </w:tcPr>
          <w:p w:rsidR="009B1E04" w:rsidRPr="005328CC" w:rsidRDefault="009B1E04" w:rsidP="009B1E04">
            <w:pPr>
              <w:pStyle w:val="TableContents"/>
              <w:rPr>
                <w:rFonts w:ascii="Arial" w:hAnsi="Arial" w:cs="Arial"/>
                <w:b/>
              </w:rPr>
            </w:pPr>
            <w:r w:rsidRPr="005328CC">
              <w:rPr>
                <w:rFonts w:ascii="Arial" w:hAnsi="Arial" w:cs="Arial"/>
                <w:b/>
              </w:rPr>
              <w:t>Evidence</w:t>
            </w:r>
            <w:r w:rsidR="00123030">
              <w:rPr>
                <w:rFonts w:ascii="Arial" w:hAnsi="Arial" w:cs="Arial"/>
                <w:b/>
              </w:rPr>
              <w:t xml:space="preserve"> in My Course</w:t>
            </w:r>
            <w:r w:rsidRPr="005328CC">
              <w:rPr>
                <w:rFonts w:ascii="Arial" w:hAnsi="Arial" w:cs="Arial"/>
                <w:b/>
              </w:rPr>
              <w:t>:</w:t>
            </w:r>
          </w:p>
        </w:tc>
      </w:tr>
      <w:tr w:rsidR="009B1E04" w:rsidRPr="00840620" w:rsidTr="009B1E04">
        <w:trPr>
          <w:trHeight w:val="2735"/>
        </w:trPr>
        <w:tc>
          <w:tcPr>
            <w:tcW w:w="6655" w:type="dxa"/>
            <w:vMerge/>
          </w:tcPr>
          <w:p w:rsidR="009B1E04" w:rsidRPr="003375E7" w:rsidRDefault="009B1E04" w:rsidP="009B1E04">
            <w:pPr>
              <w:pStyle w:val="TableContents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41" w:type="dxa"/>
          </w:tcPr>
          <w:p w:rsidR="009B1E04" w:rsidRPr="009B1E04" w:rsidRDefault="00123030" w:rsidP="00400D4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My </w:t>
            </w:r>
            <w:r w:rsidR="009B1E04">
              <w:rPr>
                <w:rFonts w:ascii="Arial" w:hAnsi="Arial" w:cs="Arial"/>
                <w:b/>
              </w:rPr>
              <w:t>Stand-Out Practice:</w:t>
            </w:r>
          </w:p>
        </w:tc>
      </w:tr>
      <w:tr w:rsidR="009B1E04" w:rsidRPr="00840620" w:rsidTr="009B1E04">
        <w:trPr>
          <w:trHeight w:val="1751"/>
        </w:trPr>
        <w:tc>
          <w:tcPr>
            <w:tcW w:w="6655" w:type="dxa"/>
            <w:vMerge/>
          </w:tcPr>
          <w:p w:rsidR="009B1E04" w:rsidRPr="003375E7" w:rsidRDefault="009B1E04" w:rsidP="009B1E04">
            <w:pPr>
              <w:pStyle w:val="TableContents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41" w:type="dxa"/>
          </w:tcPr>
          <w:p w:rsidR="009B1E04" w:rsidRPr="009B1E04" w:rsidRDefault="00123030" w:rsidP="00123030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 Would Like to Improve, Enhance</w:t>
            </w:r>
            <w:r w:rsidR="00A2114D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or Explore? </w:t>
            </w:r>
            <w:r w:rsidR="009B1E04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7018F0" w:rsidRDefault="007018F0">
      <w:r>
        <w:br w:type="page"/>
      </w:r>
    </w:p>
    <w:tbl>
      <w:tblPr>
        <w:tblW w:w="13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5"/>
        <w:gridCol w:w="7241"/>
      </w:tblGrid>
      <w:tr w:rsidR="009B1E04" w:rsidRPr="00840620" w:rsidTr="009D6D1F">
        <w:trPr>
          <w:trHeight w:val="260"/>
        </w:trPr>
        <w:tc>
          <w:tcPr>
            <w:tcW w:w="6655" w:type="dxa"/>
            <w:vMerge w:val="restart"/>
          </w:tcPr>
          <w:p w:rsidR="009B1E04" w:rsidRPr="001B5944" w:rsidRDefault="00785663" w:rsidP="00A2114D">
            <w:pPr>
              <w:pStyle w:val="TableContents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LEARNING </w:t>
            </w:r>
            <w:r w:rsidR="009B1E04" w:rsidRPr="001B5944">
              <w:rPr>
                <w:rFonts w:ascii="Arial" w:hAnsi="Arial" w:cs="Arial"/>
                <w:b/>
                <w:sz w:val="22"/>
                <w:szCs w:val="22"/>
              </w:rPr>
              <w:t>OUTCOMES</w:t>
            </w:r>
          </w:p>
          <w:p w:rsidR="009B1E04" w:rsidRPr="009B1E04" w:rsidRDefault="009B1E04" w:rsidP="0072091B">
            <w:pPr>
              <w:pStyle w:val="TableContents"/>
              <w:rPr>
                <w:rFonts w:ascii="Arial" w:hAnsi="Arial" w:cs="Arial"/>
              </w:rPr>
            </w:pPr>
          </w:p>
          <w:p w:rsidR="009B1E04" w:rsidRDefault="009B1E04" w:rsidP="0072091B">
            <w:pPr>
              <w:pStyle w:val="TableContents"/>
              <w:rPr>
                <w:rFonts w:ascii="Arial" w:hAnsi="Arial" w:cs="Arial"/>
                <w:b/>
                <w:u w:val="single"/>
              </w:rPr>
            </w:pPr>
            <w:r w:rsidRPr="009D6D1F">
              <w:rPr>
                <w:rFonts w:ascii="Arial" w:hAnsi="Arial" w:cs="Arial"/>
                <w:b/>
                <w:u w:val="single"/>
              </w:rPr>
              <w:t>Quality Indicators for Learning Outcomes Include:</w:t>
            </w:r>
          </w:p>
          <w:p w:rsidR="00866AE1" w:rsidRPr="009D6D1F" w:rsidRDefault="00866AE1" w:rsidP="0072091B">
            <w:pPr>
              <w:pStyle w:val="TableContents"/>
              <w:rPr>
                <w:rFonts w:ascii="Arial" w:hAnsi="Arial" w:cs="Arial"/>
                <w:b/>
                <w:u w:val="single"/>
              </w:rPr>
            </w:pPr>
          </w:p>
          <w:p w:rsidR="009B1E04" w:rsidRPr="009D6D1F" w:rsidRDefault="009B1E04" w:rsidP="00283CC8">
            <w:pPr>
              <w:pStyle w:val="TableContents"/>
              <w:numPr>
                <w:ilvl w:val="1"/>
                <w:numId w:val="2"/>
              </w:numPr>
              <w:rPr>
                <w:rFonts w:ascii="Arial" w:hAnsi="Arial" w:cs="Arial"/>
                <w:b/>
              </w:rPr>
            </w:pPr>
            <w:r w:rsidRPr="009D6D1F">
              <w:rPr>
                <w:rFonts w:ascii="Arial" w:hAnsi="Arial" w:cs="Arial"/>
                <w:b/>
              </w:rPr>
              <w:t xml:space="preserve">Learning outcomes are clear, measurable, and provide explicit expectations for student learning. </w:t>
            </w:r>
          </w:p>
          <w:p w:rsidR="00F245BA" w:rsidRDefault="009B1E04" w:rsidP="00F245BA">
            <w:pPr>
              <w:pStyle w:val="TableContents"/>
              <w:numPr>
                <w:ilvl w:val="1"/>
                <w:numId w:val="2"/>
              </w:numPr>
              <w:rPr>
                <w:rFonts w:ascii="Arial" w:hAnsi="Arial" w:cs="Arial"/>
                <w:b/>
              </w:rPr>
            </w:pPr>
            <w:r w:rsidRPr="00F245BA">
              <w:rPr>
                <w:rFonts w:ascii="Arial" w:hAnsi="Arial" w:cs="Arial"/>
                <w:b/>
              </w:rPr>
              <w:t>Course assignments allow students to demonstrate intended course outcomes.</w:t>
            </w:r>
          </w:p>
          <w:p w:rsidR="009B1E04" w:rsidRPr="00F245BA" w:rsidRDefault="00F245BA" w:rsidP="00F245BA">
            <w:pPr>
              <w:pStyle w:val="TableContents"/>
              <w:numPr>
                <w:ilvl w:val="1"/>
                <w:numId w:val="2"/>
              </w:numPr>
              <w:rPr>
                <w:rFonts w:ascii="Arial" w:hAnsi="Arial" w:cs="Arial"/>
                <w:b/>
              </w:rPr>
            </w:pPr>
            <w:r w:rsidRPr="00F245BA">
              <w:rPr>
                <w:rFonts w:ascii="Arial" w:hAnsi="Arial" w:cs="Arial"/>
                <w:i/>
              </w:rPr>
              <w:t>Course learning outcomes are aligned with program and/or i</w:t>
            </w:r>
            <w:r w:rsidR="00080D1E">
              <w:rPr>
                <w:rFonts w:ascii="Arial" w:hAnsi="Arial" w:cs="Arial"/>
                <w:i/>
              </w:rPr>
              <w:t>nstitutional learning outcomes (</w:t>
            </w:r>
            <w:r w:rsidRPr="00F245BA">
              <w:rPr>
                <w:rFonts w:ascii="Arial" w:hAnsi="Arial" w:cs="Arial"/>
                <w:i/>
              </w:rPr>
              <w:t>if applicable</w:t>
            </w:r>
            <w:r w:rsidR="00080D1E">
              <w:rPr>
                <w:rFonts w:ascii="Arial" w:hAnsi="Arial" w:cs="Arial"/>
                <w:i/>
              </w:rPr>
              <w:t>)</w:t>
            </w:r>
            <w:r w:rsidRPr="00F245BA">
              <w:rPr>
                <w:rFonts w:ascii="Arial" w:hAnsi="Arial" w:cs="Arial"/>
                <w:i/>
              </w:rPr>
              <w:t>.</w:t>
            </w:r>
          </w:p>
          <w:p w:rsidR="00F245BA" w:rsidRPr="00F245BA" w:rsidRDefault="00F245BA" w:rsidP="00DB3EC3">
            <w:pPr>
              <w:pStyle w:val="ListParagraph"/>
              <w:numPr>
                <w:ilvl w:val="1"/>
                <w:numId w:val="2"/>
              </w:numPr>
              <w:spacing w:before="0" w:after="0"/>
              <w:ind w:left="0"/>
              <w:rPr>
                <w:rFonts w:ascii="Arial" w:hAnsi="Arial" w:cs="Arial"/>
                <w:b/>
              </w:rPr>
            </w:pPr>
          </w:p>
          <w:p w:rsidR="009B1E04" w:rsidRDefault="00FB5B74" w:rsidP="0072091B">
            <w:pPr>
              <w:spacing w:before="0" w:after="0"/>
              <w:ind w:left="0"/>
              <w:rPr>
                <w:rFonts w:ascii="Arial" w:hAnsi="Arial" w:cs="Arial"/>
                <w:b/>
                <w:color w:val="00B050"/>
                <w:u w:val="single"/>
              </w:rPr>
            </w:pPr>
            <w:r w:rsidRPr="00FB5B74">
              <w:rPr>
                <w:rFonts w:ascii="Arial" w:hAnsi="Arial" w:cs="Arial"/>
                <w:b/>
                <w:color w:val="00B050"/>
                <w:u w:val="single"/>
              </w:rPr>
              <w:t xml:space="preserve">What are Examples of Evidence </w:t>
            </w:r>
            <w:r>
              <w:rPr>
                <w:rFonts w:ascii="Arial" w:hAnsi="Arial" w:cs="Arial"/>
                <w:b/>
                <w:color w:val="00B050"/>
                <w:u w:val="single"/>
              </w:rPr>
              <w:t xml:space="preserve">for </w:t>
            </w:r>
            <w:r w:rsidRPr="00FB5B74">
              <w:rPr>
                <w:rFonts w:ascii="Arial" w:hAnsi="Arial" w:cs="Arial"/>
                <w:b/>
                <w:color w:val="00B050"/>
                <w:u w:val="single"/>
              </w:rPr>
              <w:t xml:space="preserve">these Quality Indicators? </w:t>
            </w:r>
          </w:p>
          <w:p w:rsidR="0052609C" w:rsidRPr="00FB5B74" w:rsidRDefault="0052609C" w:rsidP="0072091B">
            <w:pPr>
              <w:spacing w:before="0" w:after="0"/>
              <w:ind w:left="0"/>
              <w:rPr>
                <w:rFonts w:ascii="Arial" w:hAnsi="Arial" w:cs="Arial"/>
                <w:b/>
                <w:color w:val="00B050"/>
                <w:u w:val="single"/>
              </w:rPr>
            </w:pPr>
          </w:p>
          <w:p w:rsidR="009B1E04" w:rsidRPr="009B1E04" w:rsidRDefault="009B1E04" w:rsidP="001525C8">
            <w:pPr>
              <w:pStyle w:val="TableContents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B1E04">
              <w:rPr>
                <w:rFonts w:ascii="Arial" w:hAnsi="Arial" w:cs="Arial"/>
              </w:rPr>
              <w:t>Measurable learning outcomes that are specific</w:t>
            </w:r>
            <w:r w:rsidR="00080D1E">
              <w:rPr>
                <w:rFonts w:ascii="Arial" w:hAnsi="Arial" w:cs="Arial"/>
              </w:rPr>
              <w:t xml:space="preserve"> </w:t>
            </w:r>
            <w:r w:rsidRPr="009B1E04">
              <w:rPr>
                <w:rFonts w:ascii="Arial" w:hAnsi="Arial" w:cs="Arial"/>
              </w:rPr>
              <w:t xml:space="preserve">and observable. </w:t>
            </w:r>
          </w:p>
          <w:p w:rsidR="009B1E04" w:rsidRPr="009B1E04" w:rsidRDefault="0052609C" w:rsidP="001525C8">
            <w:pPr>
              <w:pStyle w:val="TableContents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Measurable l</w:t>
            </w:r>
            <w:r w:rsidR="009B1E04" w:rsidRPr="009B1E04">
              <w:rPr>
                <w:rFonts w:ascii="Arial" w:hAnsi="Arial" w:cs="Arial"/>
              </w:rPr>
              <w:t xml:space="preserve">earning outcomes that are clearly presented in a bulleted or numbered list. </w:t>
            </w:r>
          </w:p>
          <w:p w:rsidR="009B1E04" w:rsidRPr="009B1E04" w:rsidRDefault="009B1E04" w:rsidP="001525C8">
            <w:pPr>
              <w:pStyle w:val="TableContents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B1E04">
              <w:rPr>
                <w:rFonts w:ascii="Arial" w:hAnsi="Arial" w:cs="Arial"/>
              </w:rPr>
              <w:t>Learning outcomes, assessments</w:t>
            </w:r>
            <w:r w:rsidR="00080D1E">
              <w:rPr>
                <w:rFonts w:ascii="Arial" w:hAnsi="Arial" w:cs="Arial"/>
              </w:rPr>
              <w:t>,</w:t>
            </w:r>
            <w:r w:rsidRPr="009B1E04">
              <w:rPr>
                <w:rFonts w:ascii="Arial" w:hAnsi="Arial" w:cs="Arial"/>
              </w:rPr>
              <w:t xml:space="preserve"> and instructional strategies that are closely aligned, reinforcing each other. </w:t>
            </w:r>
          </w:p>
          <w:p w:rsidR="009B1E04" w:rsidRPr="009B1E04" w:rsidRDefault="009B1E04" w:rsidP="001525C8">
            <w:pPr>
              <w:pStyle w:val="TableContents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B1E04">
              <w:rPr>
                <w:rFonts w:ascii="Arial" w:hAnsi="Arial" w:cs="Arial"/>
              </w:rPr>
              <w:t xml:space="preserve">Learning outcomes that are stated clearly and written </w:t>
            </w:r>
            <w:r w:rsidR="00080D1E">
              <w:rPr>
                <w:rFonts w:ascii="Arial" w:hAnsi="Arial" w:cs="Arial"/>
              </w:rPr>
              <w:t>from the learner’s perspective (</w:t>
            </w:r>
            <w:r w:rsidRPr="009B1E04">
              <w:rPr>
                <w:rFonts w:ascii="Arial" w:hAnsi="Arial" w:cs="Arial"/>
              </w:rPr>
              <w:t>i.e., course outcomes focus on what the learner d</w:t>
            </w:r>
            <w:r w:rsidR="00080D1E">
              <w:rPr>
                <w:rFonts w:ascii="Arial" w:hAnsi="Arial" w:cs="Arial"/>
              </w:rPr>
              <w:t>oes, not what the teacher does).</w:t>
            </w:r>
          </w:p>
          <w:p w:rsidR="009B1E04" w:rsidRPr="009B1E04" w:rsidRDefault="0052609C" w:rsidP="001525C8">
            <w:pPr>
              <w:pStyle w:val="TableContents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There is an </w:t>
            </w:r>
            <w:r w:rsidR="009B1E04" w:rsidRPr="009B1E04">
              <w:rPr>
                <w:rFonts w:ascii="Arial" w:hAnsi="Arial" w:cs="Arial"/>
              </w:rPr>
              <w:t xml:space="preserve">explanation of course learning goals and how assessments, activities, </w:t>
            </w:r>
            <w:r w:rsidR="00080D1E">
              <w:rPr>
                <w:rFonts w:ascii="Arial" w:hAnsi="Arial" w:cs="Arial"/>
              </w:rPr>
              <w:t>and</w:t>
            </w:r>
            <w:r w:rsidR="009B1E04" w:rsidRPr="009B1E04">
              <w:rPr>
                <w:rFonts w:ascii="Arial" w:hAnsi="Arial" w:cs="Arial"/>
              </w:rPr>
              <w:t xml:space="preserve"> assignments are designed to help learners achieve those goals.</w:t>
            </w:r>
          </w:p>
          <w:p w:rsidR="00785663" w:rsidRDefault="009B1E04" w:rsidP="00A2114D">
            <w:pPr>
              <w:pStyle w:val="TableContents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9B1E04">
              <w:rPr>
                <w:rFonts w:ascii="Arial" w:hAnsi="Arial" w:cs="Arial"/>
              </w:rPr>
              <w:t xml:space="preserve">The course also may include module or unit level outcomes that are clearly stated; align with course level outcomes; state and make clear learning goals for the week, unit, or module. </w:t>
            </w:r>
          </w:p>
          <w:p w:rsidR="00A2114D" w:rsidRPr="00A2114D" w:rsidRDefault="00A2114D" w:rsidP="00A2114D">
            <w:pPr>
              <w:pStyle w:val="TableContents"/>
              <w:ind w:left="720"/>
              <w:rPr>
                <w:rFonts w:ascii="Arial" w:hAnsi="Arial" w:cs="Arial"/>
              </w:rPr>
            </w:pPr>
          </w:p>
        </w:tc>
        <w:tc>
          <w:tcPr>
            <w:tcW w:w="7241" w:type="dxa"/>
          </w:tcPr>
          <w:p w:rsidR="009B1E04" w:rsidRPr="009B1E04" w:rsidRDefault="00862D82" w:rsidP="009D6D1F">
            <w:pPr>
              <w:pStyle w:val="TableContents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Self-Assessment</w:t>
            </w:r>
            <w:r w:rsidR="009B1E04" w:rsidRPr="009B1E04">
              <w:rPr>
                <w:rFonts w:ascii="Arial" w:hAnsi="Arial" w:cs="Arial"/>
              </w:rPr>
              <w:t xml:space="preserve"> </w:t>
            </w:r>
          </w:p>
        </w:tc>
      </w:tr>
      <w:tr w:rsidR="009B1E04" w:rsidRPr="00840620" w:rsidTr="009B1E04">
        <w:trPr>
          <w:trHeight w:val="1905"/>
        </w:trPr>
        <w:tc>
          <w:tcPr>
            <w:tcW w:w="6655" w:type="dxa"/>
            <w:vMerge/>
          </w:tcPr>
          <w:p w:rsidR="009B1E04" w:rsidRPr="009B1E04" w:rsidRDefault="009B1E04" w:rsidP="0072091B">
            <w:pPr>
              <w:pStyle w:val="TableContents"/>
              <w:rPr>
                <w:rFonts w:ascii="Arial" w:hAnsi="Arial" w:cs="Arial"/>
                <w:b/>
              </w:rPr>
            </w:pPr>
          </w:p>
        </w:tc>
        <w:tc>
          <w:tcPr>
            <w:tcW w:w="7241" w:type="dxa"/>
          </w:tcPr>
          <w:p w:rsidR="009B1E04" w:rsidRPr="009B1E04" w:rsidRDefault="009B1E04" w:rsidP="009B1E04">
            <w:pPr>
              <w:pStyle w:val="TableContents"/>
              <w:rPr>
                <w:rFonts w:ascii="Arial" w:hAnsi="Arial" w:cs="Arial"/>
                <w:b/>
              </w:rPr>
            </w:pPr>
            <w:r w:rsidRPr="009B1E04">
              <w:rPr>
                <w:rFonts w:ascii="Arial" w:hAnsi="Arial" w:cs="Arial"/>
                <w:b/>
              </w:rPr>
              <w:t>Evidence</w:t>
            </w:r>
            <w:r w:rsidR="00123030">
              <w:rPr>
                <w:rFonts w:ascii="Arial" w:hAnsi="Arial" w:cs="Arial"/>
                <w:b/>
              </w:rPr>
              <w:t xml:space="preserve"> in My Course</w:t>
            </w:r>
            <w:r w:rsidRPr="009B1E04">
              <w:rPr>
                <w:rFonts w:ascii="Arial" w:hAnsi="Arial" w:cs="Arial"/>
                <w:b/>
              </w:rPr>
              <w:t>:</w:t>
            </w:r>
          </w:p>
        </w:tc>
      </w:tr>
      <w:tr w:rsidR="009B1E04" w:rsidRPr="00840620" w:rsidTr="009B1E04">
        <w:trPr>
          <w:trHeight w:val="1905"/>
        </w:trPr>
        <w:tc>
          <w:tcPr>
            <w:tcW w:w="6655" w:type="dxa"/>
            <w:vMerge/>
          </w:tcPr>
          <w:p w:rsidR="009B1E04" w:rsidRPr="009B1E04" w:rsidRDefault="009B1E04" w:rsidP="0072091B">
            <w:pPr>
              <w:pStyle w:val="TableContents"/>
              <w:rPr>
                <w:rFonts w:ascii="Arial" w:hAnsi="Arial" w:cs="Arial"/>
                <w:b/>
              </w:rPr>
            </w:pPr>
          </w:p>
        </w:tc>
        <w:tc>
          <w:tcPr>
            <w:tcW w:w="7241" w:type="dxa"/>
          </w:tcPr>
          <w:p w:rsidR="009B1E04" w:rsidRPr="009B1E04" w:rsidRDefault="00123030" w:rsidP="00400D4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My </w:t>
            </w:r>
            <w:r w:rsidR="009B1E04" w:rsidRPr="009B1E04">
              <w:rPr>
                <w:rFonts w:ascii="Arial" w:hAnsi="Arial" w:cs="Arial"/>
                <w:b/>
              </w:rPr>
              <w:t>Stand-Out Practice</w:t>
            </w:r>
            <w:r w:rsidR="009D6D1F">
              <w:rPr>
                <w:rFonts w:ascii="Arial" w:hAnsi="Arial" w:cs="Arial"/>
                <w:b/>
              </w:rPr>
              <w:t>:</w:t>
            </w:r>
          </w:p>
        </w:tc>
      </w:tr>
      <w:tr w:rsidR="009B1E04" w:rsidRPr="00840620" w:rsidTr="009B1E04">
        <w:trPr>
          <w:trHeight w:val="1905"/>
        </w:trPr>
        <w:tc>
          <w:tcPr>
            <w:tcW w:w="6655" w:type="dxa"/>
            <w:vMerge/>
          </w:tcPr>
          <w:p w:rsidR="009B1E04" w:rsidRPr="009B1E04" w:rsidRDefault="009B1E04" w:rsidP="0072091B">
            <w:pPr>
              <w:pStyle w:val="TableContents"/>
              <w:rPr>
                <w:rFonts w:ascii="Arial" w:hAnsi="Arial" w:cs="Arial"/>
                <w:b/>
              </w:rPr>
            </w:pPr>
          </w:p>
        </w:tc>
        <w:tc>
          <w:tcPr>
            <w:tcW w:w="7241" w:type="dxa"/>
          </w:tcPr>
          <w:p w:rsidR="009B1E04" w:rsidRPr="009B1E04" w:rsidRDefault="00123030" w:rsidP="00123030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 Would Like to Improve, Enhance</w:t>
            </w:r>
            <w:r w:rsidR="00A2114D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or Explore</w:t>
            </w:r>
            <w:r w:rsidR="00674163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7018F0" w:rsidRDefault="007018F0"/>
    <w:p w:rsidR="007018F0" w:rsidRDefault="007018F0">
      <w:pPr>
        <w:widowControl/>
        <w:suppressAutoHyphens w:val="0"/>
        <w:spacing w:before="0" w:after="160" w:line="259" w:lineRule="auto"/>
        <w:ind w:left="0" w:right="0"/>
      </w:pPr>
      <w:r>
        <w:br w:type="page"/>
      </w:r>
    </w:p>
    <w:tbl>
      <w:tblPr>
        <w:tblW w:w="13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5"/>
        <w:gridCol w:w="7241"/>
      </w:tblGrid>
      <w:tr w:rsidR="00807AEB" w:rsidRPr="00840620" w:rsidTr="00424D1B">
        <w:trPr>
          <w:trHeight w:val="170"/>
        </w:trPr>
        <w:tc>
          <w:tcPr>
            <w:tcW w:w="6655" w:type="dxa"/>
            <w:vMerge w:val="restart"/>
          </w:tcPr>
          <w:p w:rsidR="00807AEB" w:rsidRDefault="00807AEB" w:rsidP="00424D1B">
            <w:pPr>
              <w:pStyle w:val="TableContents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7AEB" w:rsidRPr="001B5944" w:rsidRDefault="00807AEB" w:rsidP="00424D1B">
            <w:pPr>
              <w:pStyle w:val="TableContents"/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  <w:r w:rsidRPr="001B5944">
              <w:rPr>
                <w:rFonts w:ascii="Arial" w:hAnsi="Arial" w:cs="Arial"/>
                <w:b/>
                <w:sz w:val="22"/>
                <w:szCs w:val="22"/>
              </w:rPr>
              <w:t>ACCESSIBILITY</w:t>
            </w:r>
          </w:p>
          <w:p w:rsidR="00807AEB" w:rsidRPr="00CE70A9" w:rsidRDefault="00807AEB" w:rsidP="00424D1B">
            <w:pPr>
              <w:pStyle w:val="TableContents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7AEB" w:rsidRPr="00CE70A9" w:rsidRDefault="00807AEB" w:rsidP="00424D1B">
            <w:pPr>
              <w:pStyle w:val="TableContents"/>
              <w:rPr>
                <w:rFonts w:ascii="Arial" w:hAnsi="Arial" w:cs="Arial"/>
                <w:b/>
                <w:u w:val="single"/>
              </w:rPr>
            </w:pPr>
            <w:r w:rsidRPr="00CE70A9">
              <w:rPr>
                <w:rFonts w:ascii="Arial" w:hAnsi="Arial" w:cs="Arial"/>
                <w:b/>
                <w:u w:val="single"/>
              </w:rPr>
              <w:t xml:space="preserve">Quality </w:t>
            </w:r>
            <w:r>
              <w:rPr>
                <w:rFonts w:ascii="Arial" w:hAnsi="Arial" w:cs="Arial"/>
                <w:b/>
                <w:u w:val="single"/>
              </w:rPr>
              <w:t>Indicators for Accessibility Include:</w:t>
            </w:r>
          </w:p>
          <w:p w:rsidR="00807AEB" w:rsidRPr="0038725A" w:rsidRDefault="00807AEB" w:rsidP="00424D1B">
            <w:pPr>
              <w:pStyle w:val="TableContents"/>
              <w:rPr>
                <w:rFonts w:ascii="Arial" w:hAnsi="Arial" w:cs="Arial"/>
                <w:b/>
              </w:rPr>
            </w:pPr>
          </w:p>
          <w:p w:rsidR="00807AEB" w:rsidRPr="00CE70A9" w:rsidRDefault="00807AEB" w:rsidP="00424D1B">
            <w:pPr>
              <w:pStyle w:val="TableContents"/>
              <w:numPr>
                <w:ilvl w:val="1"/>
                <w:numId w:val="2"/>
              </w:numPr>
              <w:rPr>
                <w:rFonts w:ascii="Arial" w:hAnsi="Arial" w:cs="Arial"/>
                <w:b/>
              </w:rPr>
            </w:pPr>
            <w:r w:rsidRPr="00CE70A9">
              <w:rPr>
                <w:rFonts w:ascii="Arial" w:hAnsi="Arial" w:cs="Arial"/>
                <w:b/>
              </w:rPr>
              <w:t>The course employs accessible technologies or strategies (e.g., alt text, transcripts, close captioning, etc.).</w:t>
            </w:r>
          </w:p>
          <w:p w:rsidR="00807AEB" w:rsidRPr="0038725A" w:rsidRDefault="00807AEB" w:rsidP="00424D1B">
            <w:pPr>
              <w:spacing w:before="0" w:after="0"/>
              <w:ind w:left="0"/>
              <w:rPr>
                <w:rFonts w:ascii="Arial" w:hAnsi="Arial" w:cs="Arial"/>
                <w:b/>
              </w:rPr>
            </w:pPr>
          </w:p>
          <w:p w:rsidR="00807AEB" w:rsidRDefault="00807AEB" w:rsidP="00424D1B">
            <w:pPr>
              <w:spacing w:before="0" w:after="0"/>
              <w:ind w:left="0"/>
              <w:rPr>
                <w:rFonts w:ascii="Arial" w:hAnsi="Arial" w:cs="Arial"/>
                <w:b/>
                <w:color w:val="00B050"/>
                <w:u w:val="single"/>
              </w:rPr>
            </w:pPr>
            <w:r w:rsidRPr="00FB5B74">
              <w:rPr>
                <w:rFonts w:ascii="Arial" w:hAnsi="Arial" w:cs="Arial"/>
                <w:b/>
                <w:color w:val="00B050"/>
                <w:u w:val="single"/>
              </w:rPr>
              <w:t xml:space="preserve">What are Examples of Evidence for </w:t>
            </w:r>
            <w:r>
              <w:rPr>
                <w:rFonts w:ascii="Arial" w:hAnsi="Arial" w:cs="Arial"/>
                <w:b/>
                <w:color w:val="00B050"/>
                <w:u w:val="single"/>
              </w:rPr>
              <w:t>t</w:t>
            </w:r>
            <w:r w:rsidRPr="00FB5B74">
              <w:rPr>
                <w:rFonts w:ascii="Arial" w:hAnsi="Arial" w:cs="Arial"/>
                <w:b/>
                <w:color w:val="00B050"/>
                <w:u w:val="single"/>
              </w:rPr>
              <w:t>hese Quality Indicators?</w:t>
            </w:r>
          </w:p>
          <w:p w:rsidR="00807AEB" w:rsidRPr="00FB5B74" w:rsidRDefault="00807AEB" w:rsidP="00424D1B">
            <w:pPr>
              <w:spacing w:before="0" w:after="0"/>
              <w:ind w:left="0"/>
              <w:rPr>
                <w:rFonts w:ascii="Arial" w:hAnsi="Arial" w:cs="Arial"/>
                <w:b/>
                <w:color w:val="00B050"/>
                <w:u w:val="single"/>
              </w:rPr>
            </w:pPr>
          </w:p>
          <w:p w:rsidR="00807AEB" w:rsidRPr="0038725A" w:rsidRDefault="00807AEB" w:rsidP="00424D1B">
            <w:pPr>
              <w:pStyle w:val="TableContents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8725A">
              <w:rPr>
                <w:rFonts w:ascii="Arial" w:hAnsi="Arial" w:cs="Arial"/>
              </w:rPr>
              <w:t>A link to the institution's accessibility policy and link to Assistive Technology Initiative (</w:t>
            </w:r>
            <w:hyperlink r:id="rId13" w:history="1">
              <w:r w:rsidRPr="0038725A">
                <w:rPr>
                  <w:rStyle w:val="Hyperlink"/>
                  <w:rFonts w:ascii="Arial" w:hAnsi="Arial" w:cs="Arial"/>
                </w:rPr>
                <w:t>http://ati.gmu.edu</w:t>
              </w:r>
            </w:hyperlink>
            <w:r w:rsidRPr="0038725A">
              <w:rPr>
                <w:rFonts w:ascii="Arial" w:hAnsi="Arial" w:cs="Arial"/>
              </w:rPr>
              <w:t xml:space="preserve">) are provided in the course (e.g., syllabus). </w:t>
            </w:r>
          </w:p>
          <w:p w:rsidR="00807AEB" w:rsidRPr="0038725A" w:rsidRDefault="00807AEB" w:rsidP="00424D1B">
            <w:pPr>
              <w:pStyle w:val="TableContents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8725A">
              <w:rPr>
                <w:rFonts w:ascii="Arial" w:hAnsi="Arial" w:cs="Arial"/>
              </w:rPr>
              <w:t xml:space="preserve">Video and animations are captioned, or text transcripts are readily available. </w:t>
            </w:r>
          </w:p>
          <w:p w:rsidR="00807AEB" w:rsidRPr="0038725A" w:rsidRDefault="00807AEB" w:rsidP="00424D1B">
            <w:pPr>
              <w:pStyle w:val="TableContents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8725A">
              <w:rPr>
                <w:rFonts w:ascii="Arial" w:hAnsi="Arial" w:cs="Arial"/>
              </w:rPr>
              <w:t>Visual information, including images, graphs, and tables, are described via an alt-tag, long description, caption, or audio description.</w:t>
            </w:r>
          </w:p>
          <w:p w:rsidR="00807AEB" w:rsidRPr="0038725A" w:rsidRDefault="00807AEB" w:rsidP="00424D1B">
            <w:pPr>
              <w:pStyle w:val="TableContents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8725A">
              <w:rPr>
                <w:rFonts w:ascii="Arial" w:hAnsi="Arial" w:cs="Arial"/>
              </w:rPr>
              <w:t>Tables are set up with headings for columns and rows.</w:t>
            </w:r>
          </w:p>
          <w:p w:rsidR="00807AEB" w:rsidRDefault="00080D1E" w:rsidP="00424D1B">
            <w:pPr>
              <w:pStyle w:val="TableContents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Links </w:t>
            </w:r>
            <w:r w:rsidR="00807AEB" w:rsidRPr="0038725A">
              <w:rPr>
                <w:rFonts w:ascii="Arial" w:hAnsi="Arial" w:cs="Arial"/>
              </w:rPr>
              <w:t>and files are labeled with easy-to-understand, self-describing, and meaningful names.</w:t>
            </w:r>
          </w:p>
          <w:p w:rsidR="00807AEB" w:rsidRPr="0038725A" w:rsidRDefault="00807AEB" w:rsidP="00424D1B">
            <w:pPr>
              <w:pStyle w:val="TableContents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1A0A24">
              <w:rPr>
                <w:rFonts w:ascii="Arial" w:hAnsi="Arial" w:cs="Arial"/>
              </w:rPr>
              <w:t>Links are descriptive and labels are consistent with the destination headings and content.</w:t>
            </w:r>
          </w:p>
          <w:p w:rsidR="00807AEB" w:rsidRPr="0038725A" w:rsidRDefault="00807AEB" w:rsidP="00424D1B">
            <w:pPr>
              <w:pStyle w:val="TableContents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8725A">
              <w:rPr>
                <w:rFonts w:ascii="Arial" w:hAnsi="Arial" w:cs="Arial"/>
              </w:rPr>
              <w:t>PDFs that contain text are not merely image scans; any text contained in PDFs is selectable and searchable.</w:t>
            </w:r>
          </w:p>
          <w:p w:rsidR="00807AEB" w:rsidRPr="00560093" w:rsidRDefault="00807AEB" w:rsidP="00424D1B">
            <w:pPr>
              <w:pStyle w:val="TableContents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CE70A9">
              <w:rPr>
                <w:rFonts w:ascii="Arial" w:hAnsi="Arial" w:cs="Arial"/>
              </w:rPr>
              <w:t xml:space="preserve">The hierarchy of material in a page or document is clearly indicated through heading styles (Heading 1, Heading 2, etc.). </w:t>
            </w:r>
          </w:p>
          <w:p w:rsidR="00807AEB" w:rsidRPr="00785663" w:rsidRDefault="00560093" w:rsidP="00785663">
            <w:pPr>
              <w:pStyle w:val="TableContents"/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560093">
              <w:rPr>
                <w:rFonts w:ascii="Arial" w:hAnsi="Arial" w:cs="Arial"/>
              </w:rPr>
              <w:t xml:space="preserve">Web 2.0 tools and websites used for the course are fully accessible. If not fully accessible, fully-accessible alternatives are available to students needing accommodations. </w:t>
            </w:r>
          </w:p>
          <w:p w:rsidR="00807AEB" w:rsidRPr="00840620" w:rsidRDefault="00807AEB" w:rsidP="00424D1B">
            <w:pPr>
              <w:spacing w:before="0"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1" w:type="dxa"/>
          </w:tcPr>
          <w:p w:rsidR="00807AEB" w:rsidRPr="00840620" w:rsidRDefault="00807AEB" w:rsidP="00424D1B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Self-Assessment</w:t>
            </w:r>
          </w:p>
        </w:tc>
      </w:tr>
      <w:tr w:rsidR="00807AEB" w:rsidRPr="00840620" w:rsidTr="00424D1B">
        <w:trPr>
          <w:trHeight w:val="2148"/>
        </w:trPr>
        <w:tc>
          <w:tcPr>
            <w:tcW w:w="6655" w:type="dxa"/>
            <w:vMerge/>
          </w:tcPr>
          <w:p w:rsidR="00807AEB" w:rsidRDefault="00807AEB" w:rsidP="00424D1B">
            <w:pPr>
              <w:pStyle w:val="TableContents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41" w:type="dxa"/>
          </w:tcPr>
          <w:p w:rsidR="00807AEB" w:rsidRPr="00CE70A9" w:rsidRDefault="00807AEB" w:rsidP="00424D1B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 in My Course:</w:t>
            </w:r>
          </w:p>
        </w:tc>
      </w:tr>
      <w:tr w:rsidR="00807AEB" w:rsidRPr="00840620" w:rsidTr="00424D1B">
        <w:trPr>
          <w:trHeight w:val="2148"/>
        </w:trPr>
        <w:tc>
          <w:tcPr>
            <w:tcW w:w="6655" w:type="dxa"/>
            <w:vMerge/>
          </w:tcPr>
          <w:p w:rsidR="00807AEB" w:rsidRDefault="00807AEB" w:rsidP="00424D1B">
            <w:pPr>
              <w:pStyle w:val="TableContents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41" w:type="dxa"/>
          </w:tcPr>
          <w:p w:rsidR="00807AEB" w:rsidRPr="00CE70A9" w:rsidRDefault="00807AEB" w:rsidP="00424D1B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 Stand-Out Practice:</w:t>
            </w:r>
          </w:p>
        </w:tc>
      </w:tr>
      <w:tr w:rsidR="00807AEB" w:rsidRPr="00840620" w:rsidTr="00424D1B">
        <w:trPr>
          <w:trHeight w:val="2148"/>
        </w:trPr>
        <w:tc>
          <w:tcPr>
            <w:tcW w:w="6655" w:type="dxa"/>
            <w:vMerge/>
          </w:tcPr>
          <w:p w:rsidR="00807AEB" w:rsidRDefault="00807AEB" w:rsidP="00424D1B">
            <w:pPr>
              <w:pStyle w:val="TableContents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41" w:type="dxa"/>
          </w:tcPr>
          <w:p w:rsidR="00807AEB" w:rsidRPr="00CE70A9" w:rsidRDefault="00807AEB" w:rsidP="00424D1B">
            <w:pPr>
              <w:pStyle w:val="TableContents"/>
              <w:rPr>
                <w:rFonts w:ascii="Arial" w:hAnsi="Arial" w:cs="Arial"/>
                <w:b/>
              </w:rPr>
            </w:pPr>
            <w:r w:rsidRPr="00123030">
              <w:rPr>
                <w:rFonts w:ascii="Arial" w:hAnsi="Arial" w:cs="Arial"/>
                <w:b/>
              </w:rPr>
              <w:t>What I Would Like to Improve, Enhance or Explore</w:t>
            </w:r>
            <w:r>
              <w:rPr>
                <w:rFonts w:ascii="Arial" w:hAnsi="Arial" w:cs="Arial"/>
                <w:b/>
              </w:rPr>
              <w:t>?</w:t>
            </w:r>
            <w:r w:rsidRPr="00123030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F453D3" w:rsidRDefault="00807AEB" w:rsidP="00785663">
      <w:pPr>
        <w:widowControl/>
        <w:suppressAutoHyphens w:val="0"/>
        <w:spacing w:before="0" w:after="160" w:line="259" w:lineRule="auto"/>
        <w:ind w:left="0" w:right="0"/>
      </w:pPr>
      <w:r>
        <w:br w:type="page"/>
      </w:r>
    </w:p>
    <w:tbl>
      <w:tblPr>
        <w:tblW w:w="13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5"/>
        <w:gridCol w:w="7241"/>
      </w:tblGrid>
      <w:tr w:rsidR="00971559" w:rsidRPr="00840620" w:rsidTr="00971559">
        <w:trPr>
          <w:trHeight w:val="260"/>
        </w:trPr>
        <w:tc>
          <w:tcPr>
            <w:tcW w:w="6655" w:type="dxa"/>
            <w:vMerge w:val="restart"/>
          </w:tcPr>
          <w:p w:rsidR="00971559" w:rsidRPr="001B5944" w:rsidRDefault="00412E08" w:rsidP="00D000DA">
            <w:pPr>
              <w:pStyle w:val="TableContents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B5944">
              <w:rPr>
                <w:rFonts w:ascii="Arial" w:hAnsi="Arial" w:cs="Arial"/>
                <w:b/>
                <w:sz w:val="22"/>
                <w:szCs w:val="22"/>
              </w:rPr>
              <w:lastRenderedPageBreak/>
              <w:t>COURSE MATERIALS</w:t>
            </w:r>
            <w:r w:rsidR="00971559" w:rsidRPr="001B5944">
              <w:rPr>
                <w:rFonts w:ascii="Arial" w:hAnsi="Arial" w:cs="Arial"/>
                <w:b/>
                <w:sz w:val="22"/>
                <w:szCs w:val="22"/>
              </w:rPr>
              <w:t xml:space="preserve"> AND RESOURCES</w:t>
            </w:r>
          </w:p>
          <w:p w:rsidR="00971559" w:rsidRPr="00971559" w:rsidRDefault="00971559" w:rsidP="00AA7618">
            <w:pPr>
              <w:pStyle w:val="TableContents"/>
              <w:rPr>
                <w:rFonts w:ascii="Arial" w:hAnsi="Arial" w:cs="Arial"/>
                <w:b/>
              </w:rPr>
            </w:pPr>
          </w:p>
          <w:p w:rsidR="00971559" w:rsidRPr="00971559" w:rsidRDefault="00971559" w:rsidP="00AA7618">
            <w:pPr>
              <w:pStyle w:val="TableContents"/>
              <w:rPr>
                <w:rFonts w:ascii="Arial" w:hAnsi="Arial" w:cs="Arial"/>
                <w:b/>
                <w:u w:val="single"/>
              </w:rPr>
            </w:pPr>
            <w:r w:rsidRPr="00971559">
              <w:rPr>
                <w:rFonts w:ascii="Arial" w:hAnsi="Arial" w:cs="Arial"/>
                <w:b/>
                <w:u w:val="single"/>
              </w:rPr>
              <w:t xml:space="preserve">Quality Indicators for </w:t>
            </w:r>
            <w:r w:rsidR="00412E08">
              <w:rPr>
                <w:rFonts w:ascii="Arial" w:hAnsi="Arial" w:cs="Arial"/>
                <w:b/>
                <w:u w:val="single"/>
              </w:rPr>
              <w:t>Course</w:t>
            </w:r>
            <w:r w:rsidR="00080D1E">
              <w:rPr>
                <w:rFonts w:ascii="Arial" w:hAnsi="Arial" w:cs="Arial"/>
                <w:b/>
                <w:u w:val="single"/>
              </w:rPr>
              <w:t xml:space="preserve"> Materials and Resources </w:t>
            </w:r>
            <w:r w:rsidRPr="00971559">
              <w:rPr>
                <w:rFonts w:ascii="Arial" w:hAnsi="Arial" w:cs="Arial"/>
                <w:b/>
                <w:u w:val="single"/>
              </w:rPr>
              <w:t>include:</w:t>
            </w:r>
          </w:p>
          <w:p w:rsidR="00971559" w:rsidRPr="00971559" w:rsidRDefault="00971559" w:rsidP="0072091B">
            <w:pPr>
              <w:pStyle w:val="TableContents"/>
              <w:rPr>
                <w:rFonts w:ascii="Arial" w:hAnsi="Arial" w:cs="Arial"/>
              </w:rPr>
            </w:pPr>
          </w:p>
          <w:p w:rsidR="00971559" w:rsidRDefault="00971559" w:rsidP="00753F6E">
            <w:pPr>
              <w:pStyle w:val="TableContents"/>
              <w:numPr>
                <w:ilvl w:val="1"/>
                <w:numId w:val="2"/>
              </w:numPr>
              <w:rPr>
                <w:rFonts w:ascii="Arial" w:hAnsi="Arial" w:cs="Arial"/>
                <w:b/>
              </w:rPr>
            </w:pPr>
            <w:r w:rsidRPr="00971559">
              <w:rPr>
                <w:rFonts w:ascii="Arial" w:hAnsi="Arial" w:cs="Arial"/>
                <w:b/>
              </w:rPr>
              <w:t>Content is made available, or “chunked</w:t>
            </w:r>
            <w:r w:rsidR="00080D1E">
              <w:rPr>
                <w:rFonts w:ascii="Arial" w:hAnsi="Arial" w:cs="Arial"/>
                <w:b/>
              </w:rPr>
              <w:t>,</w:t>
            </w:r>
            <w:r w:rsidRPr="00971559">
              <w:rPr>
                <w:rFonts w:ascii="Arial" w:hAnsi="Arial" w:cs="Arial"/>
                <w:b/>
              </w:rPr>
              <w:t xml:space="preserve">” in manageable segments, to enhance student learning. </w:t>
            </w:r>
          </w:p>
          <w:p w:rsidR="00F245BA" w:rsidRPr="00971559" w:rsidRDefault="00F245BA" w:rsidP="00753F6E">
            <w:pPr>
              <w:pStyle w:val="TableContents"/>
              <w:numPr>
                <w:ilvl w:val="1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Course materials are appropriate, relevant</w:t>
            </w:r>
            <w:r w:rsidR="002B5034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80D1E">
              <w:rPr>
                <w:rFonts w:ascii="Arial" w:hAnsi="Arial" w:cs="Arial"/>
                <w:b/>
              </w:rPr>
              <w:t>and</w:t>
            </w:r>
            <w:r>
              <w:rPr>
                <w:rFonts w:ascii="Arial" w:hAnsi="Arial" w:cs="Arial"/>
                <w:b/>
              </w:rPr>
              <w:t xml:space="preserve"> map learning outcomes. </w:t>
            </w:r>
          </w:p>
          <w:p w:rsidR="00971559" w:rsidRPr="00971559" w:rsidRDefault="00971559" w:rsidP="00DC62BE">
            <w:pPr>
              <w:pStyle w:val="TableContents"/>
              <w:numPr>
                <w:ilvl w:val="1"/>
                <w:numId w:val="2"/>
              </w:numPr>
              <w:rPr>
                <w:rFonts w:ascii="Arial" w:hAnsi="Arial" w:cs="Arial"/>
                <w:i/>
              </w:rPr>
            </w:pPr>
            <w:r w:rsidRPr="00F245BA">
              <w:rPr>
                <w:rFonts w:ascii="Arial" w:hAnsi="Arial" w:cs="Arial"/>
                <w:b/>
              </w:rPr>
              <w:t>Course materials and resources are cited appropriately, clearly stating copyright, licensing status, and permission to share, where applicable</w:t>
            </w:r>
            <w:r w:rsidRPr="00971559">
              <w:rPr>
                <w:rFonts w:ascii="Arial" w:hAnsi="Arial" w:cs="Arial"/>
                <w:i/>
              </w:rPr>
              <w:t>.</w:t>
            </w:r>
          </w:p>
          <w:p w:rsidR="00971559" w:rsidRPr="00971559" w:rsidRDefault="00971559" w:rsidP="00DC62BE">
            <w:pPr>
              <w:pStyle w:val="TableContents"/>
              <w:numPr>
                <w:ilvl w:val="1"/>
                <w:numId w:val="2"/>
              </w:numPr>
              <w:rPr>
                <w:rFonts w:ascii="Arial" w:hAnsi="Arial" w:cs="Arial"/>
                <w:i/>
              </w:rPr>
            </w:pPr>
            <w:r w:rsidRPr="00971559">
              <w:rPr>
                <w:rFonts w:ascii="Arial" w:hAnsi="Arial" w:cs="Arial"/>
                <w:i/>
              </w:rPr>
              <w:t>It is clearly listed which textbooks and course materials are required and which are optional/recommended.</w:t>
            </w:r>
          </w:p>
          <w:p w:rsidR="00971559" w:rsidRPr="00971559" w:rsidRDefault="00971559" w:rsidP="0072091B">
            <w:pPr>
              <w:spacing w:before="0" w:after="0"/>
              <w:ind w:left="0"/>
              <w:rPr>
                <w:rFonts w:ascii="Arial" w:hAnsi="Arial" w:cs="Arial"/>
                <w:b/>
              </w:rPr>
            </w:pPr>
          </w:p>
          <w:p w:rsidR="00971559" w:rsidRDefault="00FB5B74" w:rsidP="0072091B">
            <w:pPr>
              <w:spacing w:before="0" w:after="0"/>
              <w:ind w:left="0"/>
              <w:rPr>
                <w:rFonts w:ascii="Arial" w:hAnsi="Arial" w:cs="Arial"/>
                <w:b/>
                <w:color w:val="00B050"/>
                <w:u w:val="single"/>
              </w:rPr>
            </w:pPr>
            <w:r w:rsidRPr="00FB5B74">
              <w:rPr>
                <w:rFonts w:ascii="Arial" w:hAnsi="Arial" w:cs="Arial"/>
                <w:b/>
                <w:color w:val="00B050"/>
                <w:u w:val="single"/>
              </w:rPr>
              <w:t xml:space="preserve">What are Examples of Evidence </w:t>
            </w:r>
            <w:r>
              <w:rPr>
                <w:rFonts w:ascii="Arial" w:hAnsi="Arial" w:cs="Arial"/>
                <w:b/>
                <w:color w:val="00B050"/>
                <w:u w:val="single"/>
              </w:rPr>
              <w:t xml:space="preserve">for </w:t>
            </w:r>
            <w:r w:rsidRPr="00FB5B74">
              <w:rPr>
                <w:rFonts w:ascii="Arial" w:hAnsi="Arial" w:cs="Arial"/>
                <w:b/>
                <w:color w:val="00B050"/>
                <w:u w:val="single"/>
              </w:rPr>
              <w:t xml:space="preserve">these Quality Indicators? </w:t>
            </w:r>
          </w:p>
          <w:p w:rsidR="0052609C" w:rsidRPr="00FB5B74" w:rsidRDefault="0052609C" w:rsidP="0072091B">
            <w:pPr>
              <w:spacing w:before="0" w:after="0"/>
              <w:ind w:left="0"/>
              <w:rPr>
                <w:rFonts w:ascii="Arial" w:hAnsi="Arial" w:cs="Arial"/>
                <w:b/>
                <w:color w:val="00B050"/>
                <w:u w:val="single"/>
              </w:rPr>
            </w:pPr>
          </w:p>
          <w:p w:rsidR="00F453D3" w:rsidRDefault="00971559" w:rsidP="00F453D3">
            <w:pPr>
              <w:pStyle w:val="TableContents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453D3">
              <w:rPr>
                <w:rFonts w:ascii="Arial" w:hAnsi="Arial" w:cs="Arial"/>
              </w:rPr>
              <w:t>Online content that is organized in learning modules or content folders, with a rational flow and progression of information.</w:t>
            </w:r>
          </w:p>
          <w:p w:rsidR="00F453D3" w:rsidRPr="00F453D3" w:rsidRDefault="00F453D3" w:rsidP="00F453D3">
            <w:pPr>
              <w:pStyle w:val="TableContents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453D3">
              <w:rPr>
                <w:rFonts w:ascii="Arial" w:hAnsi="Arial" w:cs="Arial"/>
              </w:rPr>
              <w:t xml:space="preserve">Use of adaptive or timed release of content in Blackboard course. </w:t>
            </w:r>
          </w:p>
          <w:p w:rsidR="00971559" w:rsidRDefault="00971559" w:rsidP="00ED45E9">
            <w:pPr>
              <w:pStyle w:val="TableContents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71559">
              <w:rPr>
                <w:rFonts w:ascii="Arial" w:hAnsi="Arial" w:cs="Arial"/>
              </w:rPr>
              <w:t xml:space="preserve">All course resources and materials are identified and properly cited. </w:t>
            </w:r>
          </w:p>
          <w:p w:rsidR="009628B3" w:rsidRPr="00971559" w:rsidRDefault="009628B3" w:rsidP="009628B3">
            <w:pPr>
              <w:pStyle w:val="TableContents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628B3">
              <w:rPr>
                <w:rFonts w:ascii="Arial" w:hAnsi="Arial" w:cs="Arial"/>
              </w:rPr>
              <w:t>Online readings and resources are properly linked.</w:t>
            </w:r>
          </w:p>
          <w:p w:rsidR="00971559" w:rsidRPr="00971559" w:rsidRDefault="00971559" w:rsidP="00ED45E9">
            <w:pPr>
              <w:pStyle w:val="TableContents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71559">
              <w:rPr>
                <w:rFonts w:ascii="Arial" w:hAnsi="Arial" w:cs="Arial"/>
              </w:rPr>
              <w:t>Students are made aware of which materials are required for a course and which materials are suggested or optional for their course. This information is usually found in the syllabus, class schedule, or in the instructions for class activities.</w:t>
            </w:r>
          </w:p>
          <w:p w:rsidR="00971559" w:rsidRDefault="00971559" w:rsidP="00ED45E9">
            <w:pPr>
              <w:pStyle w:val="TableContents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71559">
              <w:rPr>
                <w:rFonts w:ascii="Arial" w:hAnsi="Arial" w:cs="Arial"/>
              </w:rPr>
              <w:t xml:space="preserve">Course materials and resources that clearly align with the course learning outcomes. </w:t>
            </w:r>
          </w:p>
          <w:p w:rsidR="00560093" w:rsidRDefault="00283A37" w:rsidP="005F7274">
            <w:pPr>
              <w:pStyle w:val="TableContents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F245BA">
              <w:rPr>
                <w:rFonts w:ascii="Arial" w:hAnsi="Arial" w:cs="Arial"/>
              </w:rPr>
              <w:t>Course content that is interactive, personalized</w:t>
            </w:r>
            <w:r w:rsidR="00080D1E">
              <w:rPr>
                <w:rFonts w:ascii="Arial" w:hAnsi="Arial" w:cs="Arial"/>
              </w:rPr>
              <w:t>,</w:t>
            </w:r>
            <w:r w:rsidRPr="00F245BA">
              <w:rPr>
                <w:rFonts w:ascii="Arial" w:hAnsi="Arial" w:cs="Arial"/>
              </w:rPr>
              <w:t xml:space="preserve"> or gamified.</w:t>
            </w:r>
          </w:p>
          <w:p w:rsidR="00971559" w:rsidRPr="00F245BA" w:rsidRDefault="00080D1E" w:rsidP="005F7274">
            <w:pPr>
              <w:pStyle w:val="TableContents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materials and</w:t>
            </w:r>
            <w:r w:rsidR="00560093">
              <w:rPr>
                <w:rFonts w:ascii="Arial" w:hAnsi="Arial" w:cs="Arial"/>
              </w:rPr>
              <w:t xml:space="preserve"> resources that address various learning styles.</w:t>
            </w:r>
            <w:r w:rsidR="00283A37" w:rsidRPr="00F245BA">
              <w:rPr>
                <w:rFonts w:ascii="Arial" w:hAnsi="Arial" w:cs="Arial"/>
              </w:rPr>
              <w:t xml:space="preserve"> </w:t>
            </w:r>
          </w:p>
          <w:p w:rsidR="00971559" w:rsidRDefault="00971559" w:rsidP="00971559">
            <w:pPr>
              <w:pStyle w:val="TableContents"/>
              <w:rPr>
                <w:rFonts w:ascii="Arial" w:hAnsi="Arial" w:cs="Arial"/>
              </w:rPr>
            </w:pPr>
          </w:p>
          <w:p w:rsidR="00971559" w:rsidRDefault="00971559" w:rsidP="00971559">
            <w:pPr>
              <w:pStyle w:val="TableContents"/>
              <w:rPr>
                <w:rFonts w:ascii="Arial" w:hAnsi="Arial" w:cs="Arial"/>
              </w:rPr>
            </w:pPr>
          </w:p>
          <w:p w:rsidR="00971559" w:rsidRDefault="00971559" w:rsidP="00971559">
            <w:pPr>
              <w:pStyle w:val="TableContents"/>
              <w:rPr>
                <w:rFonts w:ascii="Arial" w:hAnsi="Arial" w:cs="Arial"/>
              </w:rPr>
            </w:pPr>
          </w:p>
          <w:p w:rsidR="00971559" w:rsidRDefault="00971559" w:rsidP="0072091B">
            <w:pPr>
              <w:spacing w:before="0" w:after="0"/>
              <w:ind w:left="0"/>
              <w:rPr>
                <w:rFonts w:ascii="Arial" w:hAnsi="Arial" w:cs="Arial"/>
              </w:rPr>
            </w:pPr>
          </w:p>
          <w:p w:rsidR="00A2114D" w:rsidRPr="00840620" w:rsidRDefault="00A2114D" w:rsidP="0072091B">
            <w:pPr>
              <w:spacing w:before="0"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1" w:type="dxa"/>
          </w:tcPr>
          <w:p w:rsidR="00971559" w:rsidRPr="00840620" w:rsidRDefault="00862D82" w:rsidP="00971559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Self-Assessment</w:t>
            </w:r>
            <w:r w:rsidR="00971559" w:rsidRPr="00971559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71559" w:rsidRPr="00840620" w:rsidTr="00971559">
        <w:trPr>
          <w:trHeight w:val="1830"/>
        </w:trPr>
        <w:tc>
          <w:tcPr>
            <w:tcW w:w="6655" w:type="dxa"/>
            <w:vMerge/>
          </w:tcPr>
          <w:p w:rsidR="00971559" w:rsidRPr="00971559" w:rsidRDefault="00971559" w:rsidP="00D000DA">
            <w:pPr>
              <w:pStyle w:val="TableContents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241" w:type="dxa"/>
          </w:tcPr>
          <w:p w:rsidR="00971559" w:rsidRPr="00971559" w:rsidRDefault="00971559" w:rsidP="00971559">
            <w:pPr>
              <w:pStyle w:val="TableContents"/>
              <w:rPr>
                <w:rFonts w:ascii="Arial" w:hAnsi="Arial" w:cs="Arial"/>
                <w:b/>
              </w:rPr>
            </w:pPr>
            <w:r w:rsidRPr="00971559">
              <w:rPr>
                <w:rFonts w:ascii="Arial" w:hAnsi="Arial" w:cs="Arial"/>
                <w:b/>
              </w:rPr>
              <w:t>Evidence</w:t>
            </w:r>
            <w:r w:rsidR="00123030">
              <w:rPr>
                <w:rFonts w:ascii="Arial" w:hAnsi="Arial" w:cs="Arial"/>
                <w:b/>
              </w:rPr>
              <w:t xml:space="preserve"> in My Course</w:t>
            </w:r>
            <w:r w:rsidRPr="00971559">
              <w:rPr>
                <w:rFonts w:ascii="Arial" w:hAnsi="Arial" w:cs="Arial"/>
                <w:b/>
              </w:rPr>
              <w:t>:</w:t>
            </w:r>
          </w:p>
        </w:tc>
      </w:tr>
      <w:tr w:rsidR="00971559" w:rsidRPr="00840620" w:rsidTr="00971559">
        <w:trPr>
          <w:trHeight w:val="1830"/>
        </w:trPr>
        <w:tc>
          <w:tcPr>
            <w:tcW w:w="6655" w:type="dxa"/>
            <w:vMerge/>
          </w:tcPr>
          <w:p w:rsidR="00971559" w:rsidRPr="00971559" w:rsidRDefault="00971559" w:rsidP="00D000DA">
            <w:pPr>
              <w:pStyle w:val="TableContents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241" w:type="dxa"/>
          </w:tcPr>
          <w:p w:rsidR="00971559" w:rsidRPr="00971559" w:rsidRDefault="00123030" w:rsidP="00400D4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My </w:t>
            </w:r>
            <w:r w:rsidR="00971559" w:rsidRPr="00971559">
              <w:rPr>
                <w:rFonts w:ascii="Arial" w:hAnsi="Arial" w:cs="Arial"/>
                <w:b/>
              </w:rPr>
              <w:t>Stand-Out Practice:</w:t>
            </w:r>
          </w:p>
        </w:tc>
      </w:tr>
      <w:tr w:rsidR="00971559" w:rsidRPr="00840620" w:rsidTr="00971559">
        <w:trPr>
          <w:trHeight w:val="1830"/>
        </w:trPr>
        <w:tc>
          <w:tcPr>
            <w:tcW w:w="6655" w:type="dxa"/>
            <w:vMerge/>
          </w:tcPr>
          <w:p w:rsidR="00971559" w:rsidRPr="00971559" w:rsidRDefault="00971559" w:rsidP="00D000DA">
            <w:pPr>
              <w:pStyle w:val="TableContents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</w:p>
        </w:tc>
        <w:tc>
          <w:tcPr>
            <w:tcW w:w="7241" w:type="dxa"/>
          </w:tcPr>
          <w:p w:rsidR="00971559" w:rsidRPr="00971559" w:rsidRDefault="00123030" w:rsidP="00123030">
            <w:pPr>
              <w:pStyle w:val="TableContents"/>
              <w:rPr>
                <w:rFonts w:ascii="Arial" w:hAnsi="Arial" w:cs="Arial"/>
                <w:b/>
              </w:rPr>
            </w:pPr>
            <w:r w:rsidRPr="00123030">
              <w:rPr>
                <w:rFonts w:ascii="Arial" w:hAnsi="Arial" w:cs="Arial"/>
                <w:b/>
              </w:rPr>
              <w:t>What I Would Like to Improve, Enhance</w:t>
            </w:r>
            <w:r w:rsidR="00A2114D">
              <w:rPr>
                <w:rFonts w:ascii="Arial" w:hAnsi="Arial" w:cs="Arial"/>
                <w:b/>
              </w:rPr>
              <w:t>,</w:t>
            </w:r>
            <w:r w:rsidRPr="00123030">
              <w:rPr>
                <w:rFonts w:ascii="Arial" w:hAnsi="Arial" w:cs="Arial"/>
                <w:b/>
              </w:rPr>
              <w:t xml:space="preserve"> or Explore</w:t>
            </w:r>
            <w:r w:rsidR="00674163">
              <w:rPr>
                <w:rFonts w:ascii="Arial" w:hAnsi="Arial" w:cs="Arial"/>
                <w:b/>
              </w:rPr>
              <w:t>?</w:t>
            </w:r>
            <w:r w:rsidRPr="00123030">
              <w:rPr>
                <w:rFonts w:ascii="Arial" w:hAnsi="Arial" w:cs="Arial"/>
                <w:b/>
              </w:rPr>
              <w:t xml:space="preserve"> </w:t>
            </w:r>
            <w:r w:rsidR="00971559" w:rsidRPr="00971559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807AEB" w:rsidRDefault="00807AEB"/>
    <w:tbl>
      <w:tblPr>
        <w:tblW w:w="13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5"/>
        <w:gridCol w:w="7241"/>
      </w:tblGrid>
      <w:tr w:rsidR="00807AEB" w:rsidRPr="00840620" w:rsidTr="00424D1B">
        <w:trPr>
          <w:trHeight w:val="260"/>
        </w:trPr>
        <w:tc>
          <w:tcPr>
            <w:tcW w:w="6655" w:type="dxa"/>
            <w:vMerge w:val="restart"/>
          </w:tcPr>
          <w:p w:rsidR="00807AEB" w:rsidRPr="001B5944" w:rsidRDefault="00866AE1" w:rsidP="00424D1B">
            <w:pPr>
              <w:pStyle w:val="TableContents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INSTRUCTOR PRESENCE AND</w:t>
            </w:r>
            <w:r w:rsidR="00807AEB" w:rsidRPr="001B5944">
              <w:rPr>
                <w:rFonts w:ascii="Arial" w:hAnsi="Arial" w:cs="Arial"/>
                <w:b/>
                <w:sz w:val="22"/>
                <w:szCs w:val="22"/>
              </w:rPr>
              <w:t xml:space="preserve"> COMMUNICATION</w:t>
            </w:r>
          </w:p>
          <w:p w:rsidR="00807AEB" w:rsidRDefault="00807AEB" w:rsidP="00424D1B">
            <w:pPr>
              <w:pStyle w:val="TableContents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7AEB" w:rsidRPr="009D6D1F" w:rsidRDefault="00807AEB" w:rsidP="00424D1B">
            <w:pPr>
              <w:pStyle w:val="TableContents"/>
              <w:rPr>
                <w:rFonts w:ascii="Arial" w:hAnsi="Arial" w:cs="Arial"/>
                <w:b/>
                <w:u w:val="single"/>
              </w:rPr>
            </w:pPr>
            <w:r w:rsidRPr="009D6D1F">
              <w:rPr>
                <w:rFonts w:ascii="Arial" w:hAnsi="Arial" w:cs="Arial"/>
                <w:b/>
                <w:u w:val="single"/>
              </w:rPr>
              <w:t>Quality Indicators for Instruction, Facilitation</w:t>
            </w:r>
            <w:r w:rsidR="00336278">
              <w:rPr>
                <w:rFonts w:ascii="Arial" w:hAnsi="Arial" w:cs="Arial"/>
                <w:b/>
                <w:u w:val="single"/>
              </w:rPr>
              <w:t>,</w:t>
            </w:r>
            <w:r w:rsidRPr="009D6D1F">
              <w:rPr>
                <w:rFonts w:ascii="Arial" w:hAnsi="Arial" w:cs="Arial"/>
                <w:b/>
                <w:u w:val="single"/>
              </w:rPr>
              <w:t xml:space="preserve"> </w:t>
            </w:r>
            <w:r w:rsidR="00080D1E">
              <w:rPr>
                <w:rFonts w:ascii="Arial" w:hAnsi="Arial" w:cs="Arial"/>
                <w:b/>
                <w:u w:val="single"/>
              </w:rPr>
              <w:t>and</w:t>
            </w:r>
            <w:r w:rsidRPr="009D6D1F">
              <w:rPr>
                <w:rFonts w:ascii="Arial" w:hAnsi="Arial" w:cs="Arial"/>
                <w:b/>
                <w:u w:val="single"/>
              </w:rPr>
              <w:t xml:space="preserve"> Communication  Include:</w:t>
            </w:r>
          </w:p>
          <w:p w:rsidR="00807AEB" w:rsidRPr="009D6D1F" w:rsidRDefault="00807AEB" w:rsidP="00424D1B">
            <w:pPr>
              <w:pStyle w:val="TableContents"/>
              <w:rPr>
                <w:rFonts w:ascii="Arial" w:hAnsi="Arial" w:cs="Arial"/>
              </w:rPr>
            </w:pPr>
          </w:p>
          <w:p w:rsidR="00807AEB" w:rsidRPr="00400D4D" w:rsidRDefault="00F245BA" w:rsidP="00424D1B">
            <w:pPr>
              <w:pStyle w:val="TableContents"/>
              <w:numPr>
                <w:ilvl w:val="1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807AEB" w:rsidRPr="00400D4D">
              <w:rPr>
                <w:rFonts w:ascii="Arial" w:hAnsi="Arial" w:cs="Arial"/>
                <w:b/>
              </w:rPr>
              <w:t xml:space="preserve">nstructor information is available to students and includes multiple formats for being contacted by students, availability information, </w:t>
            </w:r>
            <w:r w:rsidR="00080D1E">
              <w:rPr>
                <w:rFonts w:ascii="Arial" w:hAnsi="Arial" w:cs="Arial"/>
                <w:b/>
              </w:rPr>
              <w:t>and</w:t>
            </w:r>
            <w:r w:rsidR="00807AEB" w:rsidRPr="00400D4D">
              <w:rPr>
                <w:rFonts w:ascii="Arial" w:hAnsi="Arial" w:cs="Arial"/>
                <w:b/>
              </w:rPr>
              <w:t xml:space="preserve"> brief biographical information. </w:t>
            </w:r>
          </w:p>
          <w:p w:rsidR="00807AEB" w:rsidRPr="00F245BA" w:rsidRDefault="00807AEB" w:rsidP="00424D1B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  <w:b/>
              </w:rPr>
            </w:pPr>
            <w:r w:rsidRPr="00400D4D">
              <w:rPr>
                <w:rFonts w:ascii="Arial" w:hAnsi="Arial" w:cs="Arial"/>
                <w:b/>
              </w:rPr>
              <w:t>Online etiquette expectations for various forms of course communication and dialog (e.g., chat, “hangout</w:t>
            </w:r>
            <w:r w:rsidR="00080D1E">
              <w:rPr>
                <w:rFonts w:ascii="Arial" w:hAnsi="Arial" w:cs="Arial"/>
                <w:b/>
              </w:rPr>
              <w:t>,”</w:t>
            </w:r>
            <w:r w:rsidRPr="00400D4D">
              <w:rPr>
                <w:rFonts w:ascii="Arial" w:hAnsi="Arial" w:cs="Arial"/>
                <w:b/>
              </w:rPr>
              <w:t xml:space="preserve"> email, and online discussion) are presented and clear to the </w:t>
            </w:r>
            <w:r w:rsidRPr="00F245BA">
              <w:rPr>
                <w:rFonts w:ascii="Arial" w:hAnsi="Arial" w:cs="Arial"/>
                <w:b/>
              </w:rPr>
              <w:t>student.</w:t>
            </w:r>
          </w:p>
          <w:p w:rsidR="00807AEB" w:rsidRPr="009D6D1F" w:rsidRDefault="00807AEB" w:rsidP="00424D1B">
            <w:pPr>
              <w:pStyle w:val="TableContents"/>
              <w:numPr>
                <w:ilvl w:val="1"/>
                <w:numId w:val="2"/>
              </w:numPr>
              <w:rPr>
                <w:rFonts w:ascii="Arial" w:hAnsi="Arial" w:cs="Arial"/>
                <w:i/>
              </w:rPr>
            </w:pPr>
            <w:r w:rsidRPr="00F245BA">
              <w:rPr>
                <w:rFonts w:ascii="Arial" w:hAnsi="Arial" w:cs="Arial"/>
                <w:b/>
              </w:rPr>
              <w:t>Instructor clearly explains what students may expect of his/her role in the online classroom environment</w:t>
            </w:r>
            <w:r w:rsidRPr="009D6D1F">
              <w:rPr>
                <w:rFonts w:ascii="Arial" w:hAnsi="Arial" w:cs="Arial"/>
                <w:i/>
              </w:rPr>
              <w:t>.</w:t>
            </w:r>
          </w:p>
          <w:p w:rsidR="00807AEB" w:rsidRPr="009D6D1F" w:rsidRDefault="00807AEB" w:rsidP="00424D1B">
            <w:pPr>
              <w:pStyle w:val="TableContents"/>
              <w:numPr>
                <w:ilvl w:val="1"/>
                <w:numId w:val="2"/>
              </w:numPr>
              <w:rPr>
                <w:rFonts w:ascii="Arial" w:hAnsi="Arial" w:cs="Arial"/>
                <w:i/>
              </w:rPr>
            </w:pPr>
            <w:r w:rsidRPr="009D6D1F">
              <w:rPr>
                <w:rFonts w:ascii="Arial" w:hAnsi="Arial" w:cs="Arial"/>
                <w:i/>
              </w:rPr>
              <w:t>Course contains resources or activities intended to build a sense of community (e.g., Icebreaker, Introductions, Online Café).</w:t>
            </w:r>
          </w:p>
          <w:p w:rsidR="00807AEB" w:rsidRPr="009D6D1F" w:rsidRDefault="00807AEB" w:rsidP="00424D1B">
            <w:pPr>
              <w:pStyle w:val="TableContents"/>
              <w:rPr>
                <w:rFonts w:ascii="Arial" w:hAnsi="Arial" w:cs="Arial"/>
                <w:b/>
              </w:rPr>
            </w:pPr>
          </w:p>
          <w:p w:rsidR="00807AEB" w:rsidRDefault="00807AEB" w:rsidP="00424D1B">
            <w:pPr>
              <w:pStyle w:val="TableContents"/>
              <w:rPr>
                <w:rFonts w:ascii="Arial" w:hAnsi="Arial" w:cs="Arial"/>
                <w:b/>
                <w:color w:val="00B050"/>
                <w:u w:val="single"/>
              </w:rPr>
            </w:pPr>
            <w:r w:rsidRPr="00FB5B74">
              <w:rPr>
                <w:rFonts w:ascii="Arial" w:hAnsi="Arial" w:cs="Arial"/>
                <w:b/>
                <w:color w:val="00B050"/>
                <w:u w:val="single"/>
              </w:rPr>
              <w:t xml:space="preserve">What are Examples of Evidence </w:t>
            </w:r>
            <w:r>
              <w:rPr>
                <w:rFonts w:ascii="Arial" w:hAnsi="Arial" w:cs="Arial"/>
                <w:b/>
                <w:color w:val="00B050"/>
                <w:u w:val="single"/>
              </w:rPr>
              <w:t xml:space="preserve">for </w:t>
            </w:r>
            <w:r w:rsidRPr="00FB5B74">
              <w:rPr>
                <w:rFonts w:ascii="Arial" w:hAnsi="Arial" w:cs="Arial"/>
                <w:b/>
                <w:color w:val="00B050"/>
                <w:u w:val="single"/>
              </w:rPr>
              <w:t xml:space="preserve">these Quality Indicators? </w:t>
            </w:r>
          </w:p>
          <w:p w:rsidR="00A2114D" w:rsidRPr="00FB5B74" w:rsidRDefault="00A2114D" w:rsidP="00424D1B">
            <w:pPr>
              <w:pStyle w:val="TableContents"/>
              <w:rPr>
                <w:rFonts w:ascii="Arial" w:hAnsi="Arial" w:cs="Arial"/>
                <w:b/>
                <w:color w:val="00B050"/>
                <w:u w:val="single"/>
              </w:rPr>
            </w:pPr>
          </w:p>
          <w:p w:rsidR="00807AEB" w:rsidRPr="009D6D1F" w:rsidRDefault="00807AEB" w:rsidP="00424D1B">
            <w:pPr>
              <w:pStyle w:val="TableContents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D6D1F">
              <w:rPr>
                <w:rFonts w:ascii="Arial" w:hAnsi="Arial" w:cs="Arial"/>
              </w:rPr>
              <w:t>An instructor "welcome message" posted at the beginning of the course that encourages students to contact instructor for course-related discussions or concerns.</w:t>
            </w:r>
          </w:p>
          <w:p w:rsidR="00807AEB" w:rsidRPr="009D6D1F" w:rsidRDefault="00807AEB" w:rsidP="00424D1B">
            <w:pPr>
              <w:pStyle w:val="TableContents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D6D1F">
              <w:rPr>
                <w:rFonts w:ascii="Arial" w:hAnsi="Arial" w:cs="Arial"/>
              </w:rPr>
              <w:t xml:space="preserve">Introduction posted by instructor that sets a positive, welcoming tone. Introduction may include instructor’s CV, education, courses taught, etc.  </w:t>
            </w:r>
          </w:p>
          <w:p w:rsidR="00807AEB" w:rsidRPr="009D6D1F" w:rsidRDefault="00807AEB" w:rsidP="00424D1B">
            <w:pPr>
              <w:pStyle w:val="TableContents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D6D1F">
              <w:rPr>
                <w:rFonts w:ascii="Arial" w:hAnsi="Arial" w:cs="Arial"/>
              </w:rPr>
              <w:t>“Ask the Instructor” discussio</w:t>
            </w:r>
            <w:r w:rsidR="00080D1E">
              <w:rPr>
                <w:rFonts w:ascii="Arial" w:hAnsi="Arial" w:cs="Arial"/>
              </w:rPr>
              <w:t>n forum that is posted in the Blackboard</w:t>
            </w:r>
            <w:r w:rsidRPr="009D6D1F">
              <w:rPr>
                <w:rFonts w:ascii="Arial" w:hAnsi="Arial" w:cs="Arial"/>
              </w:rPr>
              <w:t xml:space="preserve"> course. </w:t>
            </w:r>
          </w:p>
          <w:p w:rsidR="00807AEB" w:rsidRPr="009D6D1F" w:rsidRDefault="00807AEB" w:rsidP="00424D1B">
            <w:pPr>
              <w:pStyle w:val="TableContents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D6D1F">
              <w:rPr>
                <w:rFonts w:ascii="Arial" w:hAnsi="Arial" w:cs="Arial"/>
              </w:rPr>
              <w:t>Netiquette guidelines that may include expected conduct for participation on a discussion board; expected conduct for email content; expectations for spelling, grammar, language; expectations for the tone and civility used in communications.</w:t>
            </w:r>
          </w:p>
          <w:p w:rsidR="00807AEB" w:rsidRPr="009D6D1F" w:rsidRDefault="00807AEB" w:rsidP="00424D1B">
            <w:pPr>
              <w:pStyle w:val="TableContents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D6D1F">
              <w:rPr>
                <w:rFonts w:ascii="Arial" w:hAnsi="Arial" w:cs="Arial"/>
              </w:rPr>
              <w:t>Frequent, regular, consistent online presence of instructor throughout the course, evidenced by ins</w:t>
            </w:r>
            <w:r w:rsidR="00080D1E">
              <w:rPr>
                <w:rFonts w:ascii="Arial" w:hAnsi="Arial" w:cs="Arial"/>
              </w:rPr>
              <w:t>tructor postings in the course (</w:t>
            </w:r>
            <w:r>
              <w:rPr>
                <w:rFonts w:ascii="Arial" w:hAnsi="Arial" w:cs="Arial"/>
              </w:rPr>
              <w:t xml:space="preserve">e.g., </w:t>
            </w:r>
            <w:r w:rsidRPr="009D6D1F">
              <w:rPr>
                <w:rFonts w:ascii="Arial" w:hAnsi="Arial" w:cs="Arial"/>
              </w:rPr>
              <w:t>in discussions, announcements</w:t>
            </w:r>
            <w:r w:rsidR="00080D1E">
              <w:rPr>
                <w:rFonts w:ascii="Arial" w:hAnsi="Arial" w:cs="Arial"/>
              </w:rPr>
              <w:t>, etc.).</w:t>
            </w:r>
          </w:p>
          <w:p w:rsidR="00807AEB" w:rsidRPr="00A2114D" w:rsidRDefault="00807AEB" w:rsidP="00424D1B">
            <w:pPr>
              <w:pStyle w:val="TableContents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Announcements that are </w:t>
            </w:r>
            <w:r w:rsidRPr="009D6D1F">
              <w:rPr>
                <w:rFonts w:ascii="Arial" w:hAnsi="Arial" w:cs="Arial"/>
              </w:rPr>
              <w:t>used to communicate important</w:t>
            </w:r>
            <w:r w:rsidR="00080D1E">
              <w:rPr>
                <w:rFonts w:ascii="Arial" w:hAnsi="Arial" w:cs="Arial"/>
              </w:rPr>
              <w:t>,</w:t>
            </w:r>
            <w:r w:rsidRPr="009D6D1F">
              <w:rPr>
                <w:rFonts w:ascii="Arial" w:hAnsi="Arial" w:cs="Arial"/>
              </w:rPr>
              <w:t xml:space="preserve"> up-to-date course information to students, such as reminders of impending assignment due dates.</w:t>
            </w:r>
          </w:p>
          <w:p w:rsidR="00A2114D" w:rsidRPr="00840620" w:rsidRDefault="00A2114D" w:rsidP="00A2114D">
            <w:pPr>
              <w:pStyle w:val="TableContents"/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1" w:type="dxa"/>
          </w:tcPr>
          <w:p w:rsidR="00807AEB" w:rsidRPr="00840620" w:rsidRDefault="00807AEB" w:rsidP="00424D1B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Self-Assessment</w:t>
            </w:r>
            <w:r w:rsidRPr="0036220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07AEB" w:rsidRPr="00840620" w:rsidTr="00424D1B">
        <w:trPr>
          <w:trHeight w:val="2347"/>
        </w:trPr>
        <w:tc>
          <w:tcPr>
            <w:tcW w:w="6655" w:type="dxa"/>
            <w:vMerge/>
          </w:tcPr>
          <w:p w:rsidR="00807AEB" w:rsidRDefault="00807AEB" w:rsidP="00424D1B">
            <w:pPr>
              <w:pStyle w:val="TableContents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41" w:type="dxa"/>
          </w:tcPr>
          <w:p w:rsidR="00807AEB" w:rsidRPr="00971559" w:rsidRDefault="00807AEB" w:rsidP="00424D1B">
            <w:pPr>
              <w:pStyle w:val="TableContents"/>
              <w:rPr>
                <w:rFonts w:ascii="Arial" w:hAnsi="Arial" w:cs="Arial"/>
                <w:b/>
              </w:rPr>
            </w:pPr>
            <w:r w:rsidRPr="00971559">
              <w:rPr>
                <w:rFonts w:ascii="Arial" w:hAnsi="Arial" w:cs="Arial"/>
                <w:b/>
              </w:rPr>
              <w:t>Evidence</w:t>
            </w:r>
            <w:r>
              <w:rPr>
                <w:rFonts w:ascii="Arial" w:hAnsi="Arial" w:cs="Arial"/>
                <w:b/>
              </w:rPr>
              <w:t xml:space="preserve"> in My Course</w:t>
            </w:r>
            <w:r w:rsidRPr="00971559">
              <w:rPr>
                <w:rFonts w:ascii="Arial" w:hAnsi="Arial" w:cs="Arial"/>
                <w:b/>
              </w:rPr>
              <w:t>:</w:t>
            </w:r>
          </w:p>
        </w:tc>
      </w:tr>
      <w:tr w:rsidR="00807AEB" w:rsidRPr="00840620" w:rsidTr="00424D1B">
        <w:trPr>
          <w:trHeight w:val="2347"/>
        </w:trPr>
        <w:tc>
          <w:tcPr>
            <w:tcW w:w="6655" w:type="dxa"/>
            <w:vMerge/>
          </w:tcPr>
          <w:p w:rsidR="00807AEB" w:rsidRDefault="00807AEB" w:rsidP="00424D1B">
            <w:pPr>
              <w:pStyle w:val="TableContents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41" w:type="dxa"/>
          </w:tcPr>
          <w:p w:rsidR="00807AEB" w:rsidRPr="00971559" w:rsidRDefault="00807AEB" w:rsidP="00424D1B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My </w:t>
            </w:r>
            <w:r w:rsidRPr="00971559">
              <w:rPr>
                <w:rFonts w:ascii="Arial" w:hAnsi="Arial" w:cs="Arial"/>
                <w:b/>
              </w:rPr>
              <w:t>Stand-Out Practice:</w:t>
            </w:r>
          </w:p>
        </w:tc>
      </w:tr>
      <w:tr w:rsidR="00807AEB" w:rsidRPr="00840620" w:rsidTr="00424D1B">
        <w:trPr>
          <w:trHeight w:val="2347"/>
        </w:trPr>
        <w:tc>
          <w:tcPr>
            <w:tcW w:w="6655" w:type="dxa"/>
            <w:vMerge/>
          </w:tcPr>
          <w:p w:rsidR="00807AEB" w:rsidRDefault="00807AEB" w:rsidP="00424D1B">
            <w:pPr>
              <w:pStyle w:val="TableContents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41" w:type="dxa"/>
          </w:tcPr>
          <w:p w:rsidR="00807AEB" w:rsidRPr="00971559" w:rsidRDefault="00807AEB" w:rsidP="00424D1B">
            <w:pPr>
              <w:pStyle w:val="TableContents"/>
              <w:rPr>
                <w:rFonts w:ascii="Arial" w:hAnsi="Arial" w:cs="Arial"/>
                <w:b/>
              </w:rPr>
            </w:pPr>
            <w:r w:rsidRPr="00123030">
              <w:rPr>
                <w:rFonts w:ascii="Arial" w:hAnsi="Arial" w:cs="Arial"/>
                <w:b/>
              </w:rPr>
              <w:t>What I Would Like to Improve, Enhance</w:t>
            </w:r>
            <w:r w:rsidR="00A2114D">
              <w:rPr>
                <w:rFonts w:ascii="Arial" w:hAnsi="Arial" w:cs="Arial"/>
                <w:b/>
              </w:rPr>
              <w:t>,</w:t>
            </w:r>
            <w:r w:rsidRPr="00123030">
              <w:rPr>
                <w:rFonts w:ascii="Arial" w:hAnsi="Arial" w:cs="Arial"/>
                <w:b/>
              </w:rPr>
              <w:t xml:space="preserve"> or Explore</w:t>
            </w:r>
            <w:r>
              <w:rPr>
                <w:rFonts w:ascii="Arial" w:hAnsi="Arial" w:cs="Arial"/>
                <w:b/>
              </w:rPr>
              <w:t>?</w:t>
            </w:r>
            <w:r w:rsidRPr="00123030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9C6F99" w:rsidRDefault="00807AEB" w:rsidP="00785663">
      <w:pPr>
        <w:widowControl/>
        <w:suppressAutoHyphens w:val="0"/>
        <w:spacing w:before="0" w:after="160" w:line="259" w:lineRule="auto"/>
        <w:ind w:left="0" w:right="0"/>
      </w:pPr>
      <w:r>
        <w:br w:type="page"/>
      </w:r>
    </w:p>
    <w:tbl>
      <w:tblPr>
        <w:tblW w:w="13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5"/>
        <w:gridCol w:w="7241"/>
      </w:tblGrid>
      <w:tr w:rsidR="00971559" w:rsidRPr="00840620" w:rsidTr="00971559">
        <w:trPr>
          <w:trHeight w:val="170"/>
        </w:trPr>
        <w:tc>
          <w:tcPr>
            <w:tcW w:w="6655" w:type="dxa"/>
            <w:vMerge w:val="restart"/>
          </w:tcPr>
          <w:p w:rsidR="00971559" w:rsidRPr="001B5944" w:rsidRDefault="00971559" w:rsidP="00AA7618">
            <w:pPr>
              <w:pStyle w:val="TableContents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B5944">
              <w:rPr>
                <w:rFonts w:ascii="Arial" w:hAnsi="Arial" w:cs="Arial"/>
                <w:b/>
                <w:sz w:val="22"/>
                <w:szCs w:val="22"/>
              </w:rPr>
              <w:lastRenderedPageBreak/>
              <w:t>LEARN</w:t>
            </w:r>
            <w:r w:rsidR="00F453D3" w:rsidRPr="001B5944">
              <w:rPr>
                <w:rFonts w:ascii="Arial" w:hAnsi="Arial" w:cs="Arial"/>
                <w:b/>
                <w:sz w:val="22"/>
                <w:szCs w:val="22"/>
              </w:rPr>
              <w:t>ING ACTIVITIES</w:t>
            </w:r>
          </w:p>
          <w:p w:rsidR="00A97B7A" w:rsidRPr="00A97B7A" w:rsidRDefault="00A97B7A" w:rsidP="00A97B7A">
            <w:pPr>
              <w:pStyle w:val="TableContents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1559" w:rsidRPr="00971559" w:rsidRDefault="00971559" w:rsidP="00AA7618">
            <w:pPr>
              <w:pStyle w:val="TableContents"/>
              <w:rPr>
                <w:rFonts w:ascii="Arial" w:hAnsi="Arial" w:cs="Arial"/>
                <w:b/>
                <w:u w:val="single"/>
              </w:rPr>
            </w:pPr>
            <w:r w:rsidRPr="00971559">
              <w:rPr>
                <w:rFonts w:ascii="Arial" w:hAnsi="Arial" w:cs="Arial"/>
                <w:b/>
                <w:u w:val="single"/>
              </w:rPr>
              <w:t>Quality Indicators for Learn</w:t>
            </w:r>
            <w:r w:rsidR="00080D1E">
              <w:rPr>
                <w:rFonts w:ascii="Arial" w:hAnsi="Arial" w:cs="Arial"/>
                <w:b/>
                <w:u w:val="single"/>
              </w:rPr>
              <w:t>ing Activities</w:t>
            </w:r>
            <w:r w:rsidR="008C6EC7">
              <w:rPr>
                <w:rFonts w:ascii="Arial" w:hAnsi="Arial" w:cs="Arial"/>
                <w:b/>
                <w:u w:val="single"/>
              </w:rPr>
              <w:t xml:space="preserve"> Include</w:t>
            </w:r>
            <w:r w:rsidRPr="00971559">
              <w:rPr>
                <w:rFonts w:ascii="Arial" w:hAnsi="Arial" w:cs="Arial"/>
                <w:b/>
                <w:u w:val="single"/>
              </w:rPr>
              <w:t>:</w:t>
            </w:r>
          </w:p>
          <w:p w:rsidR="00971559" w:rsidRPr="007B4BDB" w:rsidRDefault="00971559" w:rsidP="0072091B">
            <w:pPr>
              <w:pStyle w:val="TableContents"/>
              <w:rPr>
                <w:rFonts w:ascii="Arial" w:hAnsi="Arial" w:cs="Arial"/>
              </w:rPr>
            </w:pPr>
          </w:p>
          <w:p w:rsidR="00971559" w:rsidRPr="00971559" w:rsidRDefault="00971559" w:rsidP="00DC62BE">
            <w:pPr>
              <w:pStyle w:val="TableContents"/>
              <w:numPr>
                <w:ilvl w:val="1"/>
                <w:numId w:val="2"/>
              </w:numPr>
              <w:rPr>
                <w:rFonts w:ascii="Arial" w:hAnsi="Arial" w:cs="Arial"/>
                <w:b/>
              </w:rPr>
            </w:pPr>
            <w:r w:rsidRPr="00971559">
              <w:rPr>
                <w:rFonts w:ascii="Arial" w:hAnsi="Arial" w:cs="Arial"/>
                <w:b/>
              </w:rPr>
              <w:t>The course provides opportunities for</w:t>
            </w:r>
            <w:r w:rsidR="00F245BA">
              <w:rPr>
                <w:rFonts w:ascii="Arial" w:hAnsi="Arial" w:cs="Arial"/>
                <w:b/>
              </w:rPr>
              <w:t xml:space="preserve"> learner </w:t>
            </w:r>
            <w:r w:rsidRPr="00971559">
              <w:rPr>
                <w:rFonts w:ascii="Arial" w:hAnsi="Arial" w:cs="Arial"/>
                <w:b/>
              </w:rPr>
              <w:t>interaction</w:t>
            </w:r>
            <w:r w:rsidR="00F245BA">
              <w:rPr>
                <w:rFonts w:ascii="Arial" w:hAnsi="Arial" w:cs="Arial"/>
                <w:b/>
              </w:rPr>
              <w:t xml:space="preserve"> </w:t>
            </w:r>
            <w:r w:rsidR="002B5034">
              <w:rPr>
                <w:rFonts w:ascii="Arial" w:hAnsi="Arial" w:cs="Arial"/>
                <w:b/>
              </w:rPr>
              <w:t>(</w:t>
            </w:r>
            <w:r w:rsidR="00080D1E">
              <w:rPr>
                <w:rFonts w:ascii="Arial" w:hAnsi="Arial" w:cs="Arial"/>
                <w:b/>
              </w:rPr>
              <w:t>with course content and</w:t>
            </w:r>
            <w:r w:rsidR="00F245BA">
              <w:rPr>
                <w:rFonts w:ascii="Arial" w:hAnsi="Arial" w:cs="Arial"/>
                <w:b/>
              </w:rPr>
              <w:t xml:space="preserve"> with the instructor</w:t>
            </w:r>
            <w:r w:rsidR="002B5034">
              <w:rPr>
                <w:rFonts w:ascii="Arial" w:hAnsi="Arial" w:cs="Arial"/>
                <w:b/>
              </w:rPr>
              <w:t>)</w:t>
            </w:r>
            <w:r w:rsidRPr="00971559">
              <w:rPr>
                <w:rFonts w:ascii="Arial" w:hAnsi="Arial" w:cs="Arial"/>
                <w:b/>
              </w:rPr>
              <w:t xml:space="preserve"> to foster mastery and application of the material.</w:t>
            </w:r>
          </w:p>
          <w:p w:rsidR="00971559" w:rsidRDefault="00971559" w:rsidP="00DC62BE">
            <w:pPr>
              <w:pStyle w:val="TableContents"/>
              <w:numPr>
                <w:ilvl w:val="1"/>
                <w:numId w:val="2"/>
              </w:numPr>
              <w:rPr>
                <w:rFonts w:ascii="Arial" w:hAnsi="Arial" w:cs="Arial"/>
                <w:b/>
              </w:rPr>
            </w:pPr>
            <w:r w:rsidRPr="00971559">
              <w:rPr>
                <w:rFonts w:ascii="Arial" w:hAnsi="Arial" w:cs="Arial"/>
                <w:b/>
              </w:rPr>
              <w:t>The course provides opportunities for students to engage in active learning, higher-order thinking, critical reas</w:t>
            </w:r>
            <w:r w:rsidR="00F245BA">
              <w:rPr>
                <w:rFonts w:ascii="Arial" w:hAnsi="Arial" w:cs="Arial"/>
                <w:b/>
              </w:rPr>
              <w:t>oning, and/or critical thinking, aligning with learning outcomes.</w:t>
            </w:r>
          </w:p>
          <w:p w:rsidR="00F245BA" w:rsidRPr="00F245BA" w:rsidRDefault="00F245BA" w:rsidP="00DC62BE">
            <w:pPr>
              <w:pStyle w:val="TableContents"/>
              <w:numPr>
                <w:ilvl w:val="1"/>
                <w:numId w:val="2"/>
              </w:numPr>
              <w:rPr>
                <w:rFonts w:ascii="Arial" w:hAnsi="Arial" w:cs="Arial"/>
                <w:i/>
              </w:rPr>
            </w:pPr>
            <w:r w:rsidRPr="00F245BA">
              <w:rPr>
                <w:rFonts w:ascii="Arial" w:hAnsi="Arial" w:cs="Arial"/>
                <w:i/>
              </w:rPr>
              <w:t xml:space="preserve">The course provides opportunities for </w:t>
            </w:r>
            <w:r>
              <w:rPr>
                <w:rFonts w:ascii="Arial" w:hAnsi="Arial" w:cs="Arial"/>
                <w:i/>
              </w:rPr>
              <w:t>learner-learner</w:t>
            </w:r>
            <w:r w:rsidRPr="00F245BA">
              <w:rPr>
                <w:rFonts w:ascii="Arial" w:hAnsi="Arial" w:cs="Arial"/>
                <w:i/>
              </w:rPr>
              <w:t xml:space="preserve"> interaction, if </w:t>
            </w:r>
            <w:r>
              <w:rPr>
                <w:rFonts w:ascii="Arial" w:hAnsi="Arial" w:cs="Arial"/>
                <w:i/>
              </w:rPr>
              <w:t xml:space="preserve">relevant and </w:t>
            </w:r>
            <w:r w:rsidRPr="00F245BA">
              <w:rPr>
                <w:rFonts w:ascii="Arial" w:hAnsi="Arial" w:cs="Arial"/>
                <w:i/>
              </w:rPr>
              <w:t>appropriat</w:t>
            </w:r>
            <w:r w:rsidR="001B5944">
              <w:rPr>
                <w:rFonts w:ascii="Arial" w:hAnsi="Arial" w:cs="Arial"/>
                <w:i/>
              </w:rPr>
              <w:t xml:space="preserve">e for the course. </w:t>
            </w:r>
          </w:p>
          <w:p w:rsidR="00971559" w:rsidRPr="007B4BDB" w:rsidRDefault="00971559" w:rsidP="00DC62BE">
            <w:pPr>
              <w:pStyle w:val="TableContents"/>
              <w:rPr>
                <w:rFonts w:ascii="Arial" w:hAnsi="Arial" w:cs="Arial"/>
                <w:b/>
              </w:rPr>
            </w:pPr>
            <w:r w:rsidRPr="007B4BDB">
              <w:rPr>
                <w:rFonts w:ascii="Arial" w:hAnsi="Arial" w:cs="Arial"/>
                <w:b/>
              </w:rPr>
              <w:t xml:space="preserve"> </w:t>
            </w:r>
          </w:p>
          <w:p w:rsidR="00971559" w:rsidRDefault="00FB5B74" w:rsidP="0072091B">
            <w:pPr>
              <w:spacing w:before="0" w:after="0"/>
              <w:ind w:left="0"/>
              <w:rPr>
                <w:rFonts w:ascii="Arial" w:hAnsi="Arial" w:cs="Arial"/>
                <w:b/>
                <w:color w:val="00B050"/>
                <w:u w:val="single"/>
              </w:rPr>
            </w:pPr>
            <w:r w:rsidRPr="00FB5B74">
              <w:rPr>
                <w:rFonts w:ascii="Arial" w:hAnsi="Arial" w:cs="Arial"/>
                <w:b/>
                <w:color w:val="00B050"/>
                <w:u w:val="single"/>
              </w:rPr>
              <w:t xml:space="preserve">What are Examples of Evidence </w:t>
            </w:r>
            <w:r>
              <w:rPr>
                <w:rFonts w:ascii="Arial" w:hAnsi="Arial" w:cs="Arial"/>
                <w:b/>
                <w:color w:val="00B050"/>
                <w:u w:val="single"/>
              </w:rPr>
              <w:t xml:space="preserve">for </w:t>
            </w:r>
            <w:r w:rsidRPr="00FB5B74">
              <w:rPr>
                <w:rFonts w:ascii="Arial" w:hAnsi="Arial" w:cs="Arial"/>
                <w:b/>
                <w:color w:val="00B050"/>
                <w:u w:val="single"/>
              </w:rPr>
              <w:t xml:space="preserve">these Quality Indicators? </w:t>
            </w:r>
          </w:p>
          <w:p w:rsidR="0052609C" w:rsidRPr="00FB5B74" w:rsidRDefault="0052609C" w:rsidP="0072091B">
            <w:pPr>
              <w:spacing w:before="0" w:after="0"/>
              <w:ind w:left="0"/>
              <w:rPr>
                <w:rFonts w:ascii="Arial" w:hAnsi="Arial" w:cs="Arial"/>
                <w:b/>
                <w:color w:val="00B050"/>
              </w:rPr>
            </w:pPr>
          </w:p>
          <w:p w:rsidR="00971559" w:rsidRPr="007B4BDB" w:rsidRDefault="00A97B7A" w:rsidP="00322B99">
            <w:pPr>
              <w:pStyle w:val="ListParagraph"/>
              <w:numPr>
                <w:ilvl w:val="0"/>
                <w:numId w:val="7"/>
              </w:num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Learning activities that include: </w:t>
            </w:r>
            <w:r w:rsidR="00080D1E">
              <w:rPr>
                <w:rFonts w:ascii="Arial" w:hAnsi="Arial" w:cs="Arial"/>
              </w:rPr>
              <w:t>f</w:t>
            </w:r>
            <w:r w:rsidR="00971559" w:rsidRPr="007B4BDB">
              <w:rPr>
                <w:rFonts w:ascii="Arial" w:hAnsi="Arial" w:cs="Arial"/>
              </w:rPr>
              <w:t>ormal and/or informal discussions of course topics; collaborative course assignments; study groups;</w:t>
            </w:r>
            <w:r>
              <w:rPr>
                <w:rFonts w:ascii="Arial" w:hAnsi="Arial" w:cs="Arial"/>
              </w:rPr>
              <w:t xml:space="preserve"> or </w:t>
            </w:r>
            <w:r w:rsidR="00971559" w:rsidRPr="007B4BDB">
              <w:rPr>
                <w:rFonts w:ascii="Arial" w:hAnsi="Arial" w:cs="Arial"/>
              </w:rPr>
              <w:t>group assignments (cooperative learning).</w:t>
            </w:r>
          </w:p>
          <w:p w:rsidR="00A97B7A" w:rsidRPr="00A97B7A" w:rsidRDefault="00971559" w:rsidP="00322B99">
            <w:pPr>
              <w:pStyle w:val="TableContents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97B7A">
              <w:rPr>
                <w:rFonts w:ascii="Arial" w:hAnsi="Arial" w:cs="Arial"/>
              </w:rPr>
              <w:t>Learning activities that involve</w:t>
            </w:r>
            <w:r w:rsidR="00E85B4E" w:rsidRPr="00A97B7A">
              <w:rPr>
                <w:rFonts w:ascii="Arial" w:hAnsi="Arial" w:cs="Arial"/>
              </w:rPr>
              <w:t xml:space="preserve"> </w:t>
            </w:r>
            <w:r w:rsidRPr="00A97B7A">
              <w:rPr>
                <w:rFonts w:ascii="Arial" w:hAnsi="Arial" w:cs="Arial"/>
              </w:rPr>
              <w:t>information gathering, synthesis, a</w:t>
            </w:r>
            <w:r w:rsidR="00A97B7A">
              <w:rPr>
                <w:rFonts w:ascii="Arial" w:hAnsi="Arial" w:cs="Arial"/>
              </w:rPr>
              <w:t>nd analysis in solving problems.</w:t>
            </w:r>
            <w:r w:rsidRPr="00A97B7A">
              <w:rPr>
                <w:rFonts w:ascii="Arial" w:hAnsi="Arial" w:cs="Arial"/>
              </w:rPr>
              <w:t xml:space="preserve"> </w:t>
            </w:r>
          </w:p>
          <w:p w:rsidR="00E85B4E" w:rsidRDefault="00A97B7A" w:rsidP="00322B99">
            <w:pPr>
              <w:pStyle w:val="TableContents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activities that provide o</w:t>
            </w:r>
            <w:r w:rsidR="00E85B4E">
              <w:rPr>
                <w:rFonts w:ascii="Arial" w:hAnsi="Arial" w:cs="Arial"/>
              </w:rPr>
              <w:t>pp</w:t>
            </w:r>
            <w:r>
              <w:rPr>
                <w:rFonts w:ascii="Arial" w:hAnsi="Arial" w:cs="Arial"/>
              </w:rPr>
              <w:t xml:space="preserve">ortunity for students to use technology (e.g., create videos, use online tools). </w:t>
            </w:r>
          </w:p>
          <w:p w:rsidR="00971559" w:rsidRPr="00E85B4E" w:rsidRDefault="00A97B7A" w:rsidP="00322B99">
            <w:pPr>
              <w:pStyle w:val="TableContents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Learning activities that allow </w:t>
            </w:r>
            <w:r w:rsidR="00971559" w:rsidRPr="00E85B4E">
              <w:rPr>
                <w:rFonts w:ascii="Arial" w:hAnsi="Arial" w:cs="Arial"/>
              </w:rPr>
              <w:t xml:space="preserve">students to “customize” their learning by tailoring assignments to their personal and professional interests and need (e.g., choice of assignment format, paper topics). </w:t>
            </w:r>
          </w:p>
          <w:p w:rsidR="00971559" w:rsidRDefault="00A97B7A" w:rsidP="00322B99">
            <w:pPr>
              <w:pStyle w:val="TableContents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Learning activities in which students </w:t>
            </w:r>
            <w:r w:rsidR="00971559" w:rsidRPr="007B4BDB">
              <w:rPr>
                <w:rFonts w:ascii="Arial" w:hAnsi="Arial" w:cs="Arial"/>
              </w:rPr>
              <w:t>reflect, think, and write about their learning in the course (e.g., blogs, journals, discussions).</w:t>
            </w:r>
          </w:p>
          <w:p w:rsidR="00971559" w:rsidRDefault="00971559" w:rsidP="00322B99">
            <w:pPr>
              <w:pStyle w:val="TableContents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Opportunities for self-assessme</w:t>
            </w:r>
            <w:r w:rsidR="00080D1E">
              <w:rPr>
                <w:rFonts w:ascii="Arial" w:hAnsi="Arial" w:cs="Arial"/>
              </w:rPr>
              <w:t>nt, checking for understanding</w:t>
            </w:r>
            <w:r w:rsidR="00A2114D">
              <w:rPr>
                <w:rFonts w:ascii="Arial" w:hAnsi="Arial" w:cs="Arial"/>
              </w:rPr>
              <w:t>,</w:t>
            </w:r>
            <w:r w:rsidR="00080D1E"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t xml:space="preserve"> reviewing important concepts, through ungraded or low-stakes </w:t>
            </w:r>
            <w:r w:rsidR="00A97B7A">
              <w:rPr>
                <w:rFonts w:ascii="Arial" w:hAnsi="Arial" w:cs="Arial"/>
              </w:rPr>
              <w:t xml:space="preserve">learning </w:t>
            </w:r>
            <w:r>
              <w:rPr>
                <w:rFonts w:ascii="Arial" w:hAnsi="Arial" w:cs="Arial"/>
              </w:rPr>
              <w:t xml:space="preserve">activities. </w:t>
            </w:r>
          </w:p>
          <w:p w:rsidR="00971559" w:rsidRPr="00A2114D" w:rsidRDefault="00A93C25" w:rsidP="00A2114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93C25">
              <w:rPr>
                <w:rFonts w:ascii="Arial" w:hAnsi="Arial" w:cs="Arial"/>
              </w:rPr>
              <w:t xml:space="preserve">Students are able track their own learning throughout the course (e.g., through gradebook, checklists). </w:t>
            </w:r>
          </w:p>
          <w:p w:rsidR="00971559" w:rsidRPr="00840620" w:rsidRDefault="00971559" w:rsidP="0072091B">
            <w:pPr>
              <w:spacing w:before="0"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1" w:type="dxa"/>
          </w:tcPr>
          <w:p w:rsidR="00971559" w:rsidRPr="00840620" w:rsidRDefault="00862D82" w:rsidP="000C02F2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Self-Assessment</w:t>
            </w:r>
          </w:p>
        </w:tc>
      </w:tr>
      <w:tr w:rsidR="00971559" w:rsidRPr="00840620" w:rsidTr="00971559">
        <w:trPr>
          <w:trHeight w:val="1912"/>
        </w:trPr>
        <w:tc>
          <w:tcPr>
            <w:tcW w:w="6655" w:type="dxa"/>
            <w:vMerge/>
          </w:tcPr>
          <w:p w:rsidR="00971559" w:rsidRPr="00D000DA" w:rsidRDefault="00971559" w:rsidP="00D000DA">
            <w:pPr>
              <w:pStyle w:val="TableContents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41" w:type="dxa"/>
          </w:tcPr>
          <w:p w:rsidR="00971559" w:rsidRPr="00971559" w:rsidRDefault="00971559" w:rsidP="00971559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</w:t>
            </w:r>
            <w:r w:rsidR="00123030">
              <w:rPr>
                <w:rFonts w:ascii="Arial" w:hAnsi="Arial" w:cs="Arial"/>
                <w:b/>
              </w:rPr>
              <w:t xml:space="preserve"> in My Course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971559" w:rsidRPr="00840620" w:rsidTr="00971559">
        <w:trPr>
          <w:trHeight w:val="1912"/>
        </w:trPr>
        <w:tc>
          <w:tcPr>
            <w:tcW w:w="6655" w:type="dxa"/>
            <w:vMerge/>
          </w:tcPr>
          <w:p w:rsidR="00971559" w:rsidRPr="00D000DA" w:rsidRDefault="00971559" w:rsidP="00D000DA">
            <w:pPr>
              <w:pStyle w:val="TableContents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41" w:type="dxa"/>
          </w:tcPr>
          <w:p w:rsidR="00971559" w:rsidRPr="00971559" w:rsidRDefault="00123030" w:rsidP="00400D4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My </w:t>
            </w:r>
            <w:r w:rsidR="00971559">
              <w:rPr>
                <w:rFonts w:ascii="Arial" w:hAnsi="Arial" w:cs="Arial"/>
                <w:b/>
              </w:rPr>
              <w:t>Stand-Out Practice:</w:t>
            </w:r>
          </w:p>
        </w:tc>
      </w:tr>
      <w:tr w:rsidR="00971559" w:rsidRPr="00840620" w:rsidTr="00971559">
        <w:trPr>
          <w:trHeight w:val="1912"/>
        </w:trPr>
        <w:tc>
          <w:tcPr>
            <w:tcW w:w="6655" w:type="dxa"/>
            <w:vMerge/>
          </w:tcPr>
          <w:p w:rsidR="00971559" w:rsidRPr="00D000DA" w:rsidRDefault="00971559" w:rsidP="00D000DA">
            <w:pPr>
              <w:pStyle w:val="TableContents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41" w:type="dxa"/>
          </w:tcPr>
          <w:p w:rsidR="00971559" w:rsidRPr="00971559" w:rsidRDefault="00123030" w:rsidP="00123030">
            <w:pPr>
              <w:pStyle w:val="TableContents"/>
              <w:rPr>
                <w:rFonts w:ascii="Arial" w:hAnsi="Arial" w:cs="Arial"/>
                <w:b/>
              </w:rPr>
            </w:pPr>
            <w:r w:rsidRPr="00123030">
              <w:rPr>
                <w:rFonts w:ascii="Arial" w:hAnsi="Arial" w:cs="Arial"/>
                <w:b/>
              </w:rPr>
              <w:t>What I Would Like to Improve, Enhance</w:t>
            </w:r>
            <w:r w:rsidR="00A2114D">
              <w:rPr>
                <w:rFonts w:ascii="Arial" w:hAnsi="Arial" w:cs="Arial"/>
                <w:b/>
              </w:rPr>
              <w:t>,</w:t>
            </w:r>
            <w:r w:rsidRPr="00123030">
              <w:rPr>
                <w:rFonts w:ascii="Arial" w:hAnsi="Arial" w:cs="Arial"/>
                <w:b/>
              </w:rPr>
              <w:t xml:space="preserve"> or Explore</w:t>
            </w:r>
            <w:r w:rsidR="00674163">
              <w:rPr>
                <w:rFonts w:ascii="Arial" w:hAnsi="Arial" w:cs="Arial"/>
                <w:b/>
              </w:rPr>
              <w:t>?</w:t>
            </w:r>
            <w:r w:rsidRPr="00123030">
              <w:rPr>
                <w:rFonts w:ascii="Arial" w:hAnsi="Arial" w:cs="Arial"/>
                <w:b/>
              </w:rPr>
              <w:t xml:space="preserve"> </w:t>
            </w:r>
            <w:r w:rsidR="00971559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9C6F99" w:rsidRDefault="009C6F99">
      <w:pPr>
        <w:widowControl/>
        <w:suppressAutoHyphens w:val="0"/>
        <w:spacing w:before="0" w:after="160" w:line="259" w:lineRule="auto"/>
        <w:ind w:left="0" w:right="0"/>
      </w:pPr>
      <w:r>
        <w:br w:type="page"/>
      </w:r>
    </w:p>
    <w:tbl>
      <w:tblPr>
        <w:tblW w:w="13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5"/>
        <w:gridCol w:w="7241"/>
      </w:tblGrid>
      <w:tr w:rsidR="00C63C28" w:rsidRPr="00840620" w:rsidTr="00C63C28">
        <w:trPr>
          <w:trHeight w:val="287"/>
        </w:trPr>
        <w:tc>
          <w:tcPr>
            <w:tcW w:w="6655" w:type="dxa"/>
            <w:vMerge w:val="restart"/>
          </w:tcPr>
          <w:p w:rsidR="00C63C28" w:rsidRPr="001B5944" w:rsidRDefault="00A93C25" w:rsidP="00D000DA">
            <w:pPr>
              <w:pStyle w:val="TableContents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B5944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GRADING </w:t>
            </w:r>
            <w:r w:rsidR="00C63C28" w:rsidRPr="001B5944">
              <w:rPr>
                <w:rFonts w:ascii="Arial" w:hAnsi="Arial" w:cs="Arial"/>
                <w:b/>
                <w:sz w:val="22"/>
                <w:szCs w:val="22"/>
              </w:rPr>
              <w:t xml:space="preserve">AND </w:t>
            </w:r>
            <w:r w:rsidR="0052609C" w:rsidRPr="001B5944">
              <w:rPr>
                <w:rFonts w:ascii="Arial" w:hAnsi="Arial" w:cs="Arial"/>
                <w:b/>
                <w:sz w:val="22"/>
                <w:szCs w:val="22"/>
              </w:rPr>
              <w:t>FEEDBACK</w:t>
            </w:r>
          </w:p>
          <w:p w:rsidR="00C63C28" w:rsidRDefault="00C63C28" w:rsidP="00AA7618">
            <w:pPr>
              <w:pStyle w:val="TableContents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63C28" w:rsidRDefault="00C63C28" w:rsidP="002839BF">
            <w:pPr>
              <w:pStyle w:val="TableContents"/>
              <w:rPr>
                <w:rFonts w:ascii="Arial" w:hAnsi="Arial" w:cs="Arial"/>
                <w:b/>
                <w:u w:val="single"/>
              </w:rPr>
            </w:pPr>
            <w:r w:rsidRPr="002839BF">
              <w:rPr>
                <w:rFonts w:ascii="Arial" w:hAnsi="Arial" w:cs="Arial"/>
                <w:b/>
                <w:u w:val="single"/>
              </w:rPr>
              <w:t xml:space="preserve">Quality Indicators for </w:t>
            </w:r>
            <w:r w:rsidR="00A93C25">
              <w:rPr>
                <w:rFonts w:ascii="Arial" w:hAnsi="Arial" w:cs="Arial"/>
                <w:b/>
                <w:u w:val="single"/>
              </w:rPr>
              <w:t>Grading</w:t>
            </w:r>
            <w:r w:rsidR="00866AE1">
              <w:rPr>
                <w:rFonts w:ascii="Arial" w:hAnsi="Arial" w:cs="Arial"/>
                <w:b/>
                <w:u w:val="single"/>
              </w:rPr>
              <w:t xml:space="preserve"> and</w:t>
            </w:r>
            <w:r w:rsidRPr="002839BF">
              <w:rPr>
                <w:rFonts w:ascii="Arial" w:hAnsi="Arial" w:cs="Arial"/>
                <w:b/>
                <w:u w:val="single"/>
              </w:rPr>
              <w:t xml:space="preserve"> Feedback</w:t>
            </w:r>
            <w:r w:rsidR="008C6EC7">
              <w:rPr>
                <w:rFonts w:ascii="Arial" w:hAnsi="Arial" w:cs="Arial"/>
                <w:b/>
                <w:u w:val="single"/>
              </w:rPr>
              <w:t xml:space="preserve"> Include</w:t>
            </w:r>
            <w:r w:rsidRPr="002839BF">
              <w:rPr>
                <w:rFonts w:ascii="Arial" w:hAnsi="Arial" w:cs="Arial"/>
                <w:b/>
                <w:u w:val="single"/>
              </w:rPr>
              <w:t>:</w:t>
            </w:r>
          </w:p>
          <w:p w:rsidR="00866AE1" w:rsidRDefault="00866AE1" w:rsidP="002839BF">
            <w:pPr>
              <w:pStyle w:val="TableContents"/>
              <w:rPr>
                <w:rFonts w:ascii="Arial" w:hAnsi="Arial" w:cs="Arial"/>
                <w:b/>
                <w:u w:val="single"/>
              </w:rPr>
            </w:pPr>
          </w:p>
          <w:p w:rsidR="00C63C28" w:rsidRPr="002839BF" w:rsidRDefault="00C63C28" w:rsidP="002839BF">
            <w:pPr>
              <w:pStyle w:val="TableContents"/>
              <w:rPr>
                <w:rFonts w:ascii="Arial" w:hAnsi="Arial" w:cs="Arial"/>
                <w:b/>
                <w:vanish/>
                <w:highlight w:val="yellow"/>
              </w:rPr>
            </w:pPr>
          </w:p>
          <w:p w:rsidR="00A93C25" w:rsidRDefault="00B5064C" w:rsidP="00A93C25">
            <w:pPr>
              <w:pStyle w:val="TableContents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A93C25">
              <w:rPr>
                <w:rFonts w:ascii="Arial" w:hAnsi="Arial" w:cs="Arial"/>
                <w:b/>
              </w:rPr>
              <w:t xml:space="preserve">.1   </w:t>
            </w:r>
            <w:r w:rsidR="00C63C28" w:rsidRPr="00674A41">
              <w:rPr>
                <w:rFonts w:ascii="Arial" w:hAnsi="Arial" w:cs="Arial"/>
                <w:b/>
              </w:rPr>
              <w:t>Grading criteria for assignments are explained and/or rubrics are provided.</w:t>
            </w:r>
          </w:p>
          <w:p w:rsidR="00A93C25" w:rsidRDefault="00B5064C" w:rsidP="00A93C25">
            <w:pPr>
              <w:pStyle w:val="TableContents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A93C25">
              <w:rPr>
                <w:rFonts w:ascii="Arial" w:hAnsi="Arial" w:cs="Arial"/>
                <w:b/>
              </w:rPr>
              <w:t xml:space="preserve">.2   </w:t>
            </w:r>
            <w:r w:rsidR="00C63C28" w:rsidRPr="00A93C25">
              <w:rPr>
                <w:rFonts w:ascii="Arial" w:hAnsi="Arial" w:cs="Arial"/>
                <w:b/>
              </w:rPr>
              <w:t>Participation expectations for discussions, group work, blogs, wiki, etc. are clearly communicated to students.</w:t>
            </w:r>
            <w:r w:rsidR="00C63C28" w:rsidRPr="00A93C25">
              <w:rPr>
                <w:rFonts w:ascii="Arial" w:hAnsi="Arial" w:cs="Arial"/>
              </w:rPr>
              <w:t xml:space="preserve"> </w:t>
            </w:r>
          </w:p>
          <w:p w:rsidR="00A93C25" w:rsidRPr="00B879EC" w:rsidRDefault="00B5064C" w:rsidP="00A93C25">
            <w:pPr>
              <w:pStyle w:val="TableContents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A93C25">
              <w:rPr>
                <w:rFonts w:ascii="Arial" w:hAnsi="Arial" w:cs="Arial"/>
                <w:b/>
              </w:rPr>
              <w:t xml:space="preserve">.3   </w:t>
            </w:r>
            <w:r w:rsidR="00412E08" w:rsidRPr="00A93C25">
              <w:rPr>
                <w:rFonts w:ascii="Arial" w:hAnsi="Arial" w:cs="Arial"/>
                <w:b/>
              </w:rPr>
              <w:t>Instructor provides clear information as to ex</w:t>
            </w:r>
            <w:r w:rsidR="00A97B7A" w:rsidRPr="00A93C25">
              <w:rPr>
                <w:rFonts w:ascii="Arial" w:hAnsi="Arial" w:cs="Arial"/>
                <w:b/>
              </w:rPr>
              <w:t xml:space="preserve">pectations of </w:t>
            </w:r>
            <w:r w:rsidR="00A97B7A" w:rsidRPr="00B879EC">
              <w:rPr>
                <w:rFonts w:ascii="Arial" w:hAnsi="Arial" w:cs="Arial"/>
                <w:b/>
              </w:rPr>
              <w:t xml:space="preserve">academic integrity, including links to university </w:t>
            </w:r>
            <w:r w:rsidR="00412E08" w:rsidRPr="00B879EC">
              <w:rPr>
                <w:rFonts w:ascii="Arial" w:hAnsi="Arial" w:cs="Arial"/>
                <w:b/>
              </w:rPr>
              <w:t xml:space="preserve">policies. </w:t>
            </w:r>
          </w:p>
          <w:p w:rsidR="005D1CCD" w:rsidRPr="00B879EC" w:rsidRDefault="00B5064C" w:rsidP="00A93C25">
            <w:pPr>
              <w:pStyle w:val="TableContents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565C8B" w:rsidRPr="00B879EC">
              <w:rPr>
                <w:rFonts w:ascii="Arial" w:hAnsi="Arial" w:cs="Arial"/>
                <w:b/>
              </w:rPr>
              <w:t xml:space="preserve">.4 </w:t>
            </w:r>
            <w:r w:rsidR="001B5944" w:rsidRPr="00B879EC">
              <w:rPr>
                <w:rFonts w:ascii="Arial" w:hAnsi="Arial" w:cs="Arial"/>
                <w:b/>
              </w:rPr>
              <w:t>Instructor</w:t>
            </w:r>
            <w:r w:rsidR="00B879EC" w:rsidRPr="00B879EC">
              <w:rPr>
                <w:rFonts w:ascii="Arial" w:hAnsi="Arial" w:cs="Arial"/>
                <w:b/>
              </w:rPr>
              <w:t xml:space="preserve"> posts scores, grades</w:t>
            </w:r>
            <w:r w:rsidR="00080D1E">
              <w:rPr>
                <w:rFonts w:ascii="Arial" w:hAnsi="Arial" w:cs="Arial"/>
                <w:b/>
              </w:rPr>
              <w:t>,</w:t>
            </w:r>
            <w:r w:rsidR="00B879EC" w:rsidRPr="00B879EC">
              <w:rPr>
                <w:rFonts w:ascii="Arial" w:hAnsi="Arial" w:cs="Arial"/>
                <w:b/>
              </w:rPr>
              <w:t xml:space="preserve"> and feedback</w:t>
            </w:r>
            <w:r w:rsidR="001B5944" w:rsidRPr="00B879EC">
              <w:rPr>
                <w:rFonts w:ascii="Arial" w:hAnsi="Arial" w:cs="Arial"/>
                <w:b/>
              </w:rPr>
              <w:t xml:space="preserve"> on assignments</w:t>
            </w:r>
            <w:r w:rsidR="00B879EC" w:rsidRPr="00B879EC">
              <w:rPr>
                <w:rFonts w:ascii="Arial" w:hAnsi="Arial" w:cs="Arial"/>
                <w:b/>
              </w:rPr>
              <w:t xml:space="preserve"> in a timely fashion.</w:t>
            </w:r>
          </w:p>
          <w:p w:rsidR="00A93C25" w:rsidRPr="00A93C25" w:rsidRDefault="00A93C25" w:rsidP="00A93C25">
            <w:pPr>
              <w:pStyle w:val="TableContents"/>
              <w:tabs>
                <w:tab w:val="left" w:pos="4545"/>
              </w:tabs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  <w:p w:rsidR="00C63C28" w:rsidRDefault="00FB5B74" w:rsidP="00785663">
            <w:pPr>
              <w:pStyle w:val="TableContents"/>
              <w:rPr>
                <w:rFonts w:ascii="Arial" w:hAnsi="Arial" w:cs="Arial"/>
                <w:b/>
                <w:color w:val="00B050"/>
                <w:u w:val="single"/>
              </w:rPr>
            </w:pPr>
            <w:r w:rsidRPr="00FB5B74">
              <w:rPr>
                <w:rFonts w:ascii="Arial" w:hAnsi="Arial" w:cs="Arial"/>
                <w:b/>
                <w:color w:val="00B050"/>
                <w:u w:val="single"/>
              </w:rPr>
              <w:t>What are Examples of Evidence</w:t>
            </w:r>
            <w:r>
              <w:rPr>
                <w:rFonts w:ascii="Arial" w:hAnsi="Arial" w:cs="Arial"/>
                <w:b/>
                <w:color w:val="00B050"/>
                <w:u w:val="single"/>
              </w:rPr>
              <w:t xml:space="preserve"> for </w:t>
            </w:r>
            <w:r w:rsidRPr="00FB5B74">
              <w:rPr>
                <w:rFonts w:ascii="Arial" w:hAnsi="Arial" w:cs="Arial"/>
                <w:b/>
                <w:color w:val="00B050"/>
                <w:u w:val="single"/>
              </w:rPr>
              <w:t>these Quality Indicators?</w:t>
            </w:r>
          </w:p>
          <w:p w:rsidR="00866AE1" w:rsidRPr="00FB5B74" w:rsidRDefault="00866AE1" w:rsidP="00785663">
            <w:pPr>
              <w:pStyle w:val="TableContents"/>
              <w:rPr>
                <w:rFonts w:ascii="Arial" w:hAnsi="Arial" w:cs="Arial"/>
                <w:b/>
                <w:color w:val="00B050"/>
                <w:u w:val="single"/>
              </w:rPr>
            </w:pPr>
          </w:p>
          <w:p w:rsidR="00C63C28" w:rsidRPr="007B4BDB" w:rsidRDefault="00C63C28" w:rsidP="004A6533">
            <w:pPr>
              <w:pStyle w:val="TableContents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B4BDB">
              <w:rPr>
                <w:rFonts w:ascii="Arial" w:hAnsi="Arial" w:cs="Arial"/>
              </w:rPr>
              <w:t>Clearly communicated course and assignment grading scale</w:t>
            </w:r>
            <w:r>
              <w:rPr>
                <w:rFonts w:ascii="Arial" w:hAnsi="Arial" w:cs="Arial"/>
              </w:rPr>
              <w:t>s</w:t>
            </w:r>
            <w:r w:rsidRPr="007B4BDB">
              <w:rPr>
                <w:rFonts w:ascii="Arial" w:hAnsi="Arial" w:cs="Arial"/>
              </w:rPr>
              <w:t xml:space="preserve"> and criteria.</w:t>
            </w:r>
          </w:p>
          <w:p w:rsidR="00C63C28" w:rsidRDefault="00C63C28" w:rsidP="004A6533">
            <w:pPr>
              <w:pStyle w:val="TableContents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7B4BDB">
              <w:rPr>
                <w:rFonts w:ascii="Arial" w:hAnsi="Arial" w:cs="Arial"/>
              </w:rPr>
              <w:t>Information about course feedback methods, standards, and rubrics that are provided in the syllabus or clearl</w:t>
            </w:r>
            <w:r>
              <w:rPr>
                <w:rFonts w:ascii="Arial" w:hAnsi="Arial" w:cs="Arial"/>
              </w:rPr>
              <w:t xml:space="preserve">y labeled </w:t>
            </w:r>
            <w:r w:rsidR="00080D1E">
              <w:rPr>
                <w:rFonts w:ascii="Arial" w:hAnsi="Arial" w:cs="Arial"/>
              </w:rPr>
              <w:t>in the Blackboard</w:t>
            </w:r>
            <w:r w:rsidRPr="007B4BDB">
              <w:rPr>
                <w:rFonts w:ascii="Arial" w:hAnsi="Arial" w:cs="Arial"/>
              </w:rPr>
              <w:t xml:space="preserve"> course. </w:t>
            </w:r>
          </w:p>
          <w:p w:rsidR="001B5944" w:rsidRDefault="001B5944" w:rsidP="004A6533">
            <w:pPr>
              <w:pStyle w:val="TableContents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Rubrics</w:t>
            </w:r>
            <w:r w:rsidR="00B879EC">
              <w:rPr>
                <w:rFonts w:ascii="Arial" w:hAnsi="Arial" w:cs="Arial"/>
              </w:rPr>
              <w:t xml:space="preserve"> or contracts</w:t>
            </w:r>
            <w:r>
              <w:rPr>
                <w:rFonts w:ascii="Arial" w:hAnsi="Arial" w:cs="Arial"/>
              </w:rPr>
              <w:t xml:space="preserve"> provide clear </w:t>
            </w:r>
            <w:r w:rsidR="002B5034">
              <w:rPr>
                <w:rFonts w:ascii="Arial" w:hAnsi="Arial" w:cs="Arial"/>
              </w:rPr>
              <w:t xml:space="preserve">expectations and </w:t>
            </w:r>
            <w:r>
              <w:rPr>
                <w:rFonts w:ascii="Arial" w:hAnsi="Arial" w:cs="Arial"/>
              </w:rPr>
              <w:t>guidelin</w:t>
            </w:r>
            <w:r w:rsidR="002B5034">
              <w:rPr>
                <w:rFonts w:ascii="Arial" w:hAnsi="Arial" w:cs="Arial"/>
              </w:rPr>
              <w:t>es for classroom participation in discussions, group work, blogs, wiki</w:t>
            </w:r>
            <w:r w:rsidR="00B879EC">
              <w:rPr>
                <w:rFonts w:ascii="Arial" w:hAnsi="Arial" w:cs="Arial"/>
              </w:rPr>
              <w:t xml:space="preserve">s, etc. </w:t>
            </w:r>
          </w:p>
          <w:p w:rsidR="00412E08" w:rsidRDefault="00412E08" w:rsidP="00412E0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412E08">
              <w:rPr>
                <w:rFonts w:ascii="Arial" w:hAnsi="Arial" w:cs="Arial"/>
              </w:rPr>
              <w:t>Links to Mason Academic Integrity Office and Honor Code provided in the syllabus or clear</w:t>
            </w:r>
            <w:r w:rsidR="00080D1E">
              <w:rPr>
                <w:rFonts w:ascii="Arial" w:hAnsi="Arial" w:cs="Arial"/>
              </w:rPr>
              <w:t>ly indicated somewhere in the Blackboard</w:t>
            </w:r>
            <w:r w:rsidRPr="00412E08">
              <w:rPr>
                <w:rFonts w:ascii="Arial" w:hAnsi="Arial" w:cs="Arial"/>
              </w:rPr>
              <w:t xml:space="preserve"> course.</w:t>
            </w:r>
          </w:p>
          <w:p w:rsidR="00A97B7A" w:rsidRDefault="00A97B7A" w:rsidP="00A97B7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Discussion of </w:t>
            </w:r>
            <w:r w:rsidR="005D1CCD">
              <w:rPr>
                <w:rFonts w:ascii="Arial" w:hAnsi="Arial" w:cs="Arial"/>
              </w:rPr>
              <w:t xml:space="preserve">academic integrity relative to the course and discipline (e.g., using proper citation style). </w:t>
            </w:r>
          </w:p>
          <w:p w:rsidR="00C63C28" w:rsidRPr="002839BF" w:rsidRDefault="00C63C28" w:rsidP="00020AD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2839BF">
              <w:rPr>
                <w:rFonts w:ascii="Arial" w:hAnsi="Arial" w:cs="Arial"/>
              </w:rPr>
              <w:t xml:space="preserve">Approximate time for instructors to respond to student inquiries and for providing graded feedback to students </w:t>
            </w:r>
            <w:r w:rsidR="00B879EC">
              <w:rPr>
                <w:rFonts w:ascii="Arial" w:hAnsi="Arial" w:cs="Arial"/>
              </w:rPr>
              <w:t xml:space="preserve">is clearly stated in the course (e.g., </w:t>
            </w:r>
            <w:r w:rsidR="00560093">
              <w:rPr>
                <w:rFonts w:ascii="Arial" w:hAnsi="Arial" w:cs="Arial"/>
              </w:rPr>
              <w:t>following</w:t>
            </w:r>
            <w:r w:rsidR="00B879EC">
              <w:rPr>
                <w:rFonts w:ascii="Arial" w:hAnsi="Arial" w:cs="Arial"/>
              </w:rPr>
              <w:t xml:space="preserve"> Departmental or College guidelines).</w:t>
            </w:r>
          </w:p>
          <w:p w:rsidR="00C63C28" w:rsidRDefault="00C63C28" w:rsidP="0072091B">
            <w:pPr>
              <w:pStyle w:val="TableContents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63C28" w:rsidRPr="00840620" w:rsidRDefault="00C63C28" w:rsidP="0072091B">
            <w:pPr>
              <w:spacing w:before="0"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1" w:type="dxa"/>
          </w:tcPr>
          <w:p w:rsidR="00C63C28" w:rsidRPr="00840620" w:rsidRDefault="00862D82" w:rsidP="00C63C28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Self-Assessment</w:t>
            </w:r>
            <w:r w:rsidR="00C63C28" w:rsidRPr="00C63C2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63C28" w:rsidRPr="00840620" w:rsidTr="00C63C28">
        <w:trPr>
          <w:trHeight w:val="2163"/>
        </w:trPr>
        <w:tc>
          <w:tcPr>
            <w:tcW w:w="6655" w:type="dxa"/>
            <w:vMerge/>
          </w:tcPr>
          <w:p w:rsidR="00C63C28" w:rsidRDefault="00C63C28" w:rsidP="0072091B">
            <w:pPr>
              <w:pStyle w:val="TableContents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41" w:type="dxa"/>
          </w:tcPr>
          <w:p w:rsidR="00C63C28" w:rsidRPr="00C63C28" w:rsidRDefault="00C63C28" w:rsidP="00C63C28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</w:t>
            </w:r>
            <w:r w:rsidR="00123030">
              <w:rPr>
                <w:rFonts w:ascii="Arial" w:hAnsi="Arial" w:cs="Arial"/>
                <w:b/>
              </w:rPr>
              <w:t xml:space="preserve"> in My Course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C63C28" w:rsidRPr="00840620" w:rsidTr="00C63C28">
        <w:trPr>
          <w:trHeight w:val="2163"/>
        </w:trPr>
        <w:tc>
          <w:tcPr>
            <w:tcW w:w="6655" w:type="dxa"/>
            <w:vMerge/>
          </w:tcPr>
          <w:p w:rsidR="00C63C28" w:rsidRDefault="00C63C28" w:rsidP="0072091B">
            <w:pPr>
              <w:pStyle w:val="TableContents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41" w:type="dxa"/>
          </w:tcPr>
          <w:p w:rsidR="00C63C28" w:rsidRPr="00C63C28" w:rsidRDefault="00123030" w:rsidP="00412E08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My </w:t>
            </w:r>
            <w:r w:rsidR="00C63C28">
              <w:rPr>
                <w:rFonts w:ascii="Arial" w:hAnsi="Arial" w:cs="Arial"/>
                <w:b/>
              </w:rPr>
              <w:t>Stand-Out Practice:</w:t>
            </w:r>
          </w:p>
        </w:tc>
      </w:tr>
      <w:tr w:rsidR="00C63C28" w:rsidRPr="00840620" w:rsidTr="00C63C28">
        <w:trPr>
          <w:trHeight w:val="2163"/>
        </w:trPr>
        <w:tc>
          <w:tcPr>
            <w:tcW w:w="6655" w:type="dxa"/>
            <w:vMerge/>
          </w:tcPr>
          <w:p w:rsidR="00C63C28" w:rsidRDefault="00C63C28" w:rsidP="0072091B">
            <w:pPr>
              <w:pStyle w:val="TableContents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41" w:type="dxa"/>
          </w:tcPr>
          <w:p w:rsidR="00C63C28" w:rsidRPr="00C63C28" w:rsidRDefault="00123030" w:rsidP="00123030">
            <w:pPr>
              <w:pStyle w:val="TableContents"/>
              <w:rPr>
                <w:rFonts w:ascii="Arial" w:hAnsi="Arial" w:cs="Arial"/>
                <w:b/>
              </w:rPr>
            </w:pPr>
            <w:r w:rsidRPr="00123030">
              <w:rPr>
                <w:rFonts w:ascii="Arial" w:hAnsi="Arial" w:cs="Arial"/>
                <w:b/>
              </w:rPr>
              <w:t>What I Would Like to Improve, Enhance</w:t>
            </w:r>
            <w:r w:rsidR="00A2114D">
              <w:rPr>
                <w:rFonts w:ascii="Arial" w:hAnsi="Arial" w:cs="Arial"/>
                <w:b/>
              </w:rPr>
              <w:t>,</w:t>
            </w:r>
            <w:r w:rsidRPr="00123030">
              <w:rPr>
                <w:rFonts w:ascii="Arial" w:hAnsi="Arial" w:cs="Arial"/>
                <w:b/>
              </w:rPr>
              <w:t xml:space="preserve"> or Explore</w:t>
            </w:r>
            <w:r w:rsidR="00674163">
              <w:rPr>
                <w:rFonts w:ascii="Arial" w:hAnsi="Arial" w:cs="Arial"/>
                <w:b/>
              </w:rPr>
              <w:t>?</w:t>
            </w:r>
            <w:r w:rsidRPr="00123030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A93C25" w:rsidRDefault="00A93C25"/>
    <w:p w:rsidR="00A93C25" w:rsidRDefault="00A93C25">
      <w:pPr>
        <w:widowControl/>
        <w:suppressAutoHyphens w:val="0"/>
        <w:spacing w:before="0" w:after="160" w:line="259" w:lineRule="auto"/>
        <w:ind w:left="0" w:right="0"/>
      </w:pPr>
      <w:r>
        <w:br w:type="page"/>
      </w:r>
    </w:p>
    <w:tbl>
      <w:tblPr>
        <w:tblW w:w="13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5"/>
        <w:gridCol w:w="7241"/>
      </w:tblGrid>
      <w:tr w:rsidR="00AB5684" w:rsidRPr="00840620" w:rsidTr="00400D4D">
        <w:trPr>
          <w:trHeight w:val="197"/>
        </w:trPr>
        <w:tc>
          <w:tcPr>
            <w:tcW w:w="6655" w:type="dxa"/>
            <w:vMerge w:val="restart"/>
          </w:tcPr>
          <w:p w:rsidR="00AB5684" w:rsidRPr="001B5944" w:rsidRDefault="00AB5684" w:rsidP="00D000DA">
            <w:pPr>
              <w:pStyle w:val="TableContents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B5944">
              <w:rPr>
                <w:rFonts w:ascii="Arial" w:hAnsi="Arial" w:cs="Arial"/>
                <w:b/>
                <w:sz w:val="22"/>
                <w:szCs w:val="22"/>
              </w:rPr>
              <w:lastRenderedPageBreak/>
              <w:t>LEARNER SUPPORT</w:t>
            </w:r>
          </w:p>
          <w:p w:rsidR="00AB5684" w:rsidRPr="00674A41" w:rsidRDefault="00AB5684" w:rsidP="00AA7618">
            <w:pPr>
              <w:pStyle w:val="TableContents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AB5684" w:rsidRPr="00674A41" w:rsidRDefault="00AB5684" w:rsidP="00AA7618">
            <w:pPr>
              <w:pStyle w:val="TableContents"/>
              <w:rPr>
                <w:rFonts w:ascii="Arial" w:hAnsi="Arial" w:cs="Arial"/>
                <w:b/>
                <w:u w:val="single"/>
              </w:rPr>
            </w:pPr>
            <w:r w:rsidRPr="00674A41">
              <w:rPr>
                <w:rFonts w:ascii="Arial" w:hAnsi="Arial" w:cs="Arial"/>
                <w:b/>
                <w:u w:val="single"/>
              </w:rPr>
              <w:t>Quality Indicators for Learner Support</w:t>
            </w:r>
            <w:r w:rsidR="008C6EC7">
              <w:rPr>
                <w:rFonts w:ascii="Arial" w:hAnsi="Arial" w:cs="Arial"/>
                <w:b/>
                <w:u w:val="single"/>
              </w:rPr>
              <w:t xml:space="preserve"> Include</w:t>
            </w:r>
            <w:r w:rsidRPr="00674A41">
              <w:rPr>
                <w:rFonts w:ascii="Arial" w:hAnsi="Arial" w:cs="Arial"/>
                <w:b/>
                <w:u w:val="single"/>
              </w:rPr>
              <w:t>:</w:t>
            </w:r>
          </w:p>
          <w:p w:rsidR="00AB5684" w:rsidRPr="00E25E72" w:rsidRDefault="00AB5684" w:rsidP="0072091B">
            <w:pPr>
              <w:pStyle w:val="TableContents"/>
              <w:rPr>
                <w:rFonts w:ascii="Arial" w:hAnsi="Arial" w:cs="Arial"/>
              </w:rPr>
            </w:pPr>
          </w:p>
          <w:p w:rsidR="00AB5684" w:rsidRPr="00674A41" w:rsidRDefault="00AB5684" w:rsidP="001B5944">
            <w:pPr>
              <w:pStyle w:val="TableContents"/>
              <w:numPr>
                <w:ilvl w:val="1"/>
                <w:numId w:val="2"/>
              </w:numPr>
              <w:rPr>
                <w:rFonts w:ascii="Arial" w:hAnsi="Arial" w:cs="Arial"/>
                <w:b/>
              </w:rPr>
            </w:pPr>
            <w:r w:rsidRPr="00674A41">
              <w:rPr>
                <w:rFonts w:ascii="Arial" w:hAnsi="Arial" w:cs="Arial"/>
                <w:b/>
              </w:rPr>
              <w:t>Course contains information</w:t>
            </w:r>
            <w:r w:rsidR="00866AE1">
              <w:rPr>
                <w:rFonts w:ascii="Arial" w:hAnsi="Arial" w:cs="Arial"/>
                <w:b/>
              </w:rPr>
              <w:t xml:space="preserve"> list, </w:t>
            </w:r>
            <w:r w:rsidR="00EE236E">
              <w:rPr>
                <w:rFonts w:ascii="Arial" w:hAnsi="Arial" w:cs="Arial"/>
                <w:b/>
              </w:rPr>
              <w:t>links for</w:t>
            </w:r>
            <w:r w:rsidRPr="00674A41">
              <w:rPr>
                <w:rFonts w:ascii="Arial" w:hAnsi="Arial" w:cs="Arial"/>
                <w:b/>
              </w:rPr>
              <w:t xml:space="preserve"> online learner </w:t>
            </w:r>
            <w:r w:rsidR="00866AE1">
              <w:rPr>
                <w:rFonts w:ascii="Arial" w:hAnsi="Arial" w:cs="Arial"/>
                <w:b/>
              </w:rPr>
              <w:t>resources, and</w:t>
            </w:r>
            <w:r w:rsidR="00EE236E">
              <w:rPr>
                <w:rFonts w:ascii="Arial" w:hAnsi="Arial" w:cs="Arial"/>
                <w:b/>
              </w:rPr>
              <w:t xml:space="preserve"> </w:t>
            </w:r>
            <w:r w:rsidRPr="00674A41">
              <w:rPr>
                <w:rFonts w:ascii="Arial" w:hAnsi="Arial" w:cs="Arial"/>
                <w:b/>
              </w:rPr>
              <w:t>support</w:t>
            </w:r>
            <w:r w:rsidR="001B5944">
              <w:rPr>
                <w:rFonts w:ascii="Arial" w:hAnsi="Arial" w:cs="Arial"/>
                <w:b/>
              </w:rPr>
              <w:t xml:space="preserve"> for online students (e.g., Library, Writing Center, Disability Services)</w:t>
            </w:r>
          </w:p>
          <w:p w:rsidR="00AB5684" w:rsidRPr="00674A41" w:rsidRDefault="00AB5684" w:rsidP="0008710B">
            <w:pPr>
              <w:pStyle w:val="TableContents"/>
              <w:numPr>
                <w:ilvl w:val="1"/>
                <w:numId w:val="2"/>
              </w:numPr>
              <w:rPr>
                <w:rFonts w:ascii="Arial" w:hAnsi="Arial" w:cs="Arial"/>
                <w:b/>
              </w:rPr>
            </w:pPr>
            <w:r w:rsidRPr="00674A41">
              <w:rPr>
                <w:rFonts w:ascii="Arial" w:hAnsi="Arial" w:cs="Arial"/>
                <w:b/>
              </w:rPr>
              <w:t>The course provides information on how to obtain accommodation guidance to students with special needs.</w:t>
            </w:r>
          </w:p>
          <w:p w:rsidR="00AB5684" w:rsidRDefault="00AB5684" w:rsidP="0008710B">
            <w:pPr>
              <w:pStyle w:val="TableContents"/>
              <w:numPr>
                <w:ilvl w:val="1"/>
                <w:numId w:val="2"/>
              </w:numPr>
              <w:rPr>
                <w:rFonts w:ascii="Arial" w:hAnsi="Arial" w:cs="Arial"/>
                <w:b/>
              </w:rPr>
            </w:pPr>
            <w:r w:rsidRPr="001B5944">
              <w:rPr>
                <w:rFonts w:ascii="Arial" w:hAnsi="Arial" w:cs="Arial"/>
                <w:b/>
              </w:rPr>
              <w:t xml:space="preserve">Learning resources (tutorials, models, examples, etc.) are available to students in the online classroom.  </w:t>
            </w:r>
          </w:p>
          <w:p w:rsidR="001B5944" w:rsidRPr="001B5944" w:rsidRDefault="001B5944" w:rsidP="0008710B">
            <w:pPr>
              <w:pStyle w:val="TableContents"/>
              <w:numPr>
                <w:ilvl w:val="1"/>
                <w:numId w:val="2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Instructor’s Office Hours (virtual </w:t>
            </w:r>
            <w:r w:rsidR="00080D1E">
              <w:rPr>
                <w:rFonts w:ascii="Arial" w:hAnsi="Arial" w:cs="Arial"/>
                <w:b/>
              </w:rPr>
              <w:t>and face-to-face</w:t>
            </w:r>
            <w:r>
              <w:rPr>
                <w:rFonts w:ascii="Arial" w:hAnsi="Arial" w:cs="Arial"/>
                <w:b/>
              </w:rPr>
              <w:t>) a</w:t>
            </w:r>
            <w:r w:rsidR="00EE236E">
              <w:rPr>
                <w:rFonts w:ascii="Arial" w:hAnsi="Arial" w:cs="Arial"/>
                <w:b/>
              </w:rPr>
              <w:t xml:space="preserve">re clearly stated in </w:t>
            </w:r>
            <w:r w:rsidR="000F3690">
              <w:rPr>
                <w:rFonts w:ascii="Arial" w:hAnsi="Arial" w:cs="Arial"/>
                <w:b/>
              </w:rPr>
              <w:t>the course; instructor is available through variety of asynchronous and/or synchronous formats.</w:t>
            </w:r>
          </w:p>
          <w:p w:rsidR="00AB5684" w:rsidRPr="00E25E72" w:rsidRDefault="00AB5684" w:rsidP="0008710B">
            <w:pPr>
              <w:pStyle w:val="TableContents"/>
              <w:rPr>
                <w:rFonts w:ascii="Arial" w:hAnsi="Arial" w:cs="Arial"/>
                <w:b/>
              </w:rPr>
            </w:pPr>
            <w:r w:rsidRPr="00E25E72">
              <w:rPr>
                <w:rFonts w:ascii="Arial" w:hAnsi="Arial" w:cs="Arial"/>
                <w:b/>
              </w:rPr>
              <w:t xml:space="preserve"> </w:t>
            </w:r>
          </w:p>
          <w:p w:rsidR="00866AE1" w:rsidRDefault="00FB5B74" w:rsidP="0072091B">
            <w:pPr>
              <w:spacing w:before="0" w:after="0"/>
              <w:ind w:left="0"/>
              <w:rPr>
                <w:rFonts w:ascii="Arial" w:hAnsi="Arial" w:cs="Arial"/>
                <w:b/>
                <w:color w:val="00B050"/>
                <w:u w:val="single"/>
              </w:rPr>
            </w:pPr>
            <w:r w:rsidRPr="00FB5B74">
              <w:rPr>
                <w:rFonts w:ascii="Arial" w:hAnsi="Arial" w:cs="Arial"/>
                <w:b/>
                <w:color w:val="00B050"/>
                <w:u w:val="single"/>
              </w:rPr>
              <w:t xml:space="preserve">What are Examples of Evidence </w:t>
            </w:r>
            <w:r w:rsidR="00565C8B" w:rsidRPr="00FB5B74">
              <w:rPr>
                <w:rFonts w:ascii="Arial" w:hAnsi="Arial" w:cs="Arial"/>
                <w:b/>
                <w:color w:val="00B050"/>
                <w:u w:val="single"/>
              </w:rPr>
              <w:t>for these</w:t>
            </w:r>
            <w:r w:rsidRPr="00FB5B74">
              <w:rPr>
                <w:rFonts w:ascii="Arial" w:hAnsi="Arial" w:cs="Arial"/>
                <w:b/>
                <w:color w:val="00B050"/>
                <w:u w:val="single"/>
              </w:rPr>
              <w:t xml:space="preserve"> Quality Indicators? </w:t>
            </w:r>
          </w:p>
          <w:p w:rsidR="00866AE1" w:rsidRPr="00866AE1" w:rsidRDefault="00866AE1" w:rsidP="0072091B">
            <w:pPr>
              <w:spacing w:before="0" w:after="0"/>
              <w:ind w:left="0"/>
              <w:rPr>
                <w:rFonts w:ascii="Arial" w:hAnsi="Arial" w:cs="Arial"/>
                <w:b/>
                <w:color w:val="00B050"/>
                <w:u w:val="single"/>
              </w:rPr>
            </w:pPr>
          </w:p>
          <w:p w:rsidR="001B5944" w:rsidRPr="001B5944" w:rsidRDefault="001B5944" w:rsidP="001B594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1B5944">
              <w:rPr>
                <w:rFonts w:ascii="Arial" w:hAnsi="Arial" w:cs="Arial"/>
              </w:rPr>
              <w:t>Links to institutional services</w:t>
            </w:r>
            <w:r w:rsidR="00080D1E">
              <w:rPr>
                <w:rFonts w:ascii="Arial" w:hAnsi="Arial" w:cs="Arial"/>
              </w:rPr>
              <w:t>,</w:t>
            </w:r>
            <w:r w:rsidRPr="001B5944">
              <w:rPr>
                <w:rFonts w:ascii="Arial" w:hAnsi="Arial" w:cs="Arial"/>
              </w:rPr>
              <w:t xml:space="preserve"> such as library or writing center</w:t>
            </w:r>
            <w:r w:rsidR="00080D1E">
              <w:rPr>
                <w:rFonts w:ascii="Arial" w:hAnsi="Arial" w:cs="Arial"/>
              </w:rPr>
              <w:t>,</w:t>
            </w:r>
            <w:r w:rsidRPr="001B5944">
              <w:rPr>
                <w:rFonts w:ascii="Arial" w:hAnsi="Arial" w:cs="Arial"/>
              </w:rPr>
              <w:t xml:space="preserve"> are clearly labeled and easy to find.</w:t>
            </w:r>
          </w:p>
          <w:p w:rsidR="00AB5684" w:rsidRDefault="00AB5684" w:rsidP="00E25E72">
            <w:pPr>
              <w:pStyle w:val="TableContents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412E08">
              <w:rPr>
                <w:rFonts w:ascii="Arial" w:hAnsi="Arial" w:cs="Arial"/>
              </w:rPr>
              <w:t>Information that describes how an online student may access Mason resources</w:t>
            </w:r>
            <w:r w:rsidR="00412E08" w:rsidRPr="00412E08">
              <w:rPr>
                <w:rFonts w:ascii="Arial" w:hAnsi="Arial" w:cs="Arial"/>
              </w:rPr>
              <w:t xml:space="preserve"> from a distance</w:t>
            </w:r>
            <w:r w:rsidRPr="00412E08">
              <w:rPr>
                <w:rFonts w:ascii="Arial" w:hAnsi="Arial" w:cs="Arial"/>
              </w:rPr>
              <w:t xml:space="preserve"> (e.g., Library, Writing Center)</w:t>
            </w:r>
            <w:r w:rsidR="00412E08" w:rsidRPr="00412E08">
              <w:rPr>
                <w:rFonts w:ascii="Arial" w:hAnsi="Arial" w:cs="Arial"/>
              </w:rPr>
              <w:t>; links are provided.</w:t>
            </w:r>
          </w:p>
          <w:p w:rsidR="001B5944" w:rsidRPr="00412E08" w:rsidRDefault="001B5944" w:rsidP="00E25E72">
            <w:pPr>
              <w:pStyle w:val="TableContents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Instructor holds virtual office hours or review sessions, using Blackboard Collaborate Ultra, Skype, etc. </w:t>
            </w:r>
          </w:p>
          <w:p w:rsidR="00412E08" w:rsidRDefault="00AB5684" w:rsidP="00412E0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412E08">
              <w:rPr>
                <w:rFonts w:ascii="Arial" w:hAnsi="Arial" w:cs="Arial"/>
              </w:rPr>
              <w:t>Tips and resources geared to learners studying online; skill development for time management, study planning</w:t>
            </w:r>
            <w:r w:rsidR="00080D1E">
              <w:rPr>
                <w:rFonts w:ascii="Arial" w:hAnsi="Arial" w:cs="Arial"/>
              </w:rPr>
              <w:t>,</w:t>
            </w:r>
            <w:r w:rsidRPr="00412E08">
              <w:rPr>
                <w:rFonts w:ascii="Arial" w:hAnsi="Arial" w:cs="Arial"/>
              </w:rPr>
              <w:t xml:space="preserve"> and prioritizing.</w:t>
            </w:r>
          </w:p>
          <w:p w:rsidR="00AB5684" w:rsidRPr="00412E08" w:rsidRDefault="00412E08" w:rsidP="00412E0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412E08">
              <w:rPr>
                <w:rFonts w:ascii="Arial" w:hAnsi="Arial" w:cs="Arial"/>
              </w:rPr>
              <w:t>P</w:t>
            </w:r>
            <w:r w:rsidR="00AB5684" w:rsidRPr="00412E08">
              <w:rPr>
                <w:rFonts w:ascii="Arial" w:hAnsi="Arial" w:cs="Arial"/>
              </w:rPr>
              <w:t xml:space="preserve">olicy for how to obtain accommodations stated </w:t>
            </w:r>
            <w:r w:rsidRPr="00412E08">
              <w:rPr>
                <w:rFonts w:ascii="Arial" w:hAnsi="Arial" w:cs="Arial"/>
              </w:rPr>
              <w:t>i</w:t>
            </w:r>
            <w:r w:rsidR="00AB5684" w:rsidRPr="00412E08">
              <w:rPr>
                <w:rFonts w:ascii="Arial" w:hAnsi="Arial" w:cs="Arial"/>
              </w:rPr>
              <w:t>n the course syllabus</w:t>
            </w:r>
            <w:r w:rsidRPr="00412E08">
              <w:rPr>
                <w:rFonts w:ascii="Arial" w:hAnsi="Arial" w:cs="Arial"/>
              </w:rPr>
              <w:t>, with link to Disability Services (</w:t>
            </w:r>
            <w:hyperlink r:id="rId14" w:history="1">
              <w:r w:rsidRPr="00412E08">
                <w:rPr>
                  <w:rStyle w:val="Hyperlink"/>
                  <w:rFonts w:ascii="Arial" w:hAnsi="Arial" w:cs="Arial"/>
                </w:rPr>
                <w:t>https://ds.gmu.edu/</w:t>
              </w:r>
            </w:hyperlink>
            <w:r w:rsidRPr="00412E08">
              <w:rPr>
                <w:rFonts w:ascii="Arial" w:hAnsi="Arial" w:cs="Arial"/>
              </w:rPr>
              <w:t xml:space="preserve">). </w:t>
            </w:r>
          </w:p>
          <w:p w:rsidR="00AB5684" w:rsidRDefault="00AB5684" w:rsidP="00E25E72">
            <w:pPr>
              <w:pStyle w:val="TableContents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Examples or models of student work are provided as guidance.</w:t>
            </w:r>
          </w:p>
          <w:p w:rsidR="00AB5684" w:rsidRPr="00E25E72" w:rsidRDefault="00AB5684" w:rsidP="00E25E72">
            <w:pPr>
              <w:pStyle w:val="TableContents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Online study guides or checklists. </w:t>
            </w:r>
          </w:p>
          <w:p w:rsidR="00AB5684" w:rsidRPr="00785663" w:rsidRDefault="00AB5684" w:rsidP="00785663">
            <w:pPr>
              <w:pStyle w:val="TableContents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25E72">
              <w:rPr>
                <w:rFonts w:ascii="Arial" w:hAnsi="Arial" w:cs="Arial"/>
              </w:rPr>
              <w:t xml:space="preserve">Supplemental online materials </w:t>
            </w:r>
            <w:r>
              <w:rPr>
                <w:rFonts w:ascii="Arial" w:hAnsi="Arial" w:cs="Arial"/>
              </w:rPr>
              <w:t xml:space="preserve">(e.g., online tutorials) </w:t>
            </w:r>
            <w:r w:rsidRPr="00E25E72">
              <w:rPr>
                <w:rFonts w:ascii="Arial" w:hAnsi="Arial" w:cs="Arial"/>
              </w:rPr>
              <w:t>are provided to students who lack prerequisite knowledge or who would benefit from having content presented in an alternative manner.</w:t>
            </w:r>
          </w:p>
        </w:tc>
        <w:tc>
          <w:tcPr>
            <w:tcW w:w="7241" w:type="dxa"/>
          </w:tcPr>
          <w:p w:rsidR="00AB5684" w:rsidRPr="00840620" w:rsidRDefault="00862D82" w:rsidP="00AB5684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Self-Assessment</w:t>
            </w:r>
            <w:r w:rsidR="00AB5684" w:rsidRPr="00AB568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B5684" w:rsidRPr="00840620" w:rsidTr="00674A41">
        <w:trPr>
          <w:trHeight w:val="2332"/>
        </w:trPr>
        <w:tc>
          <w:tcPr>
            <w:tcW w:w="6655" w:type="dxa"/>
            <w:vMerge/>
          </w:tcPr>
          <w:p w:rsidR="00AB5684" w:rsidRDefault="00AB5684" w:rsidP="0072091B">
            <w:pPr>
              <w:pStyle w:val="TableContents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41" w:type="dxa"/>
          </w:tcPr>
          <w:p w:rsidR="00AB5684" w:rsidRPr="00AB5684" w:rsidRDefault="00400D4D" w:rsidP="00400D4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</w:t>
            </w:r>
            <w:r w:rsidR="00123030">
              <w:rPr>
                <w:rFonts w:ascii="Arial" w:hAnsi="Arial" w:cs="Arial"/>
                <w:b/>
              </w:rPr>
              <w:t xml:space="preserve"> in My Course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AB5684" w:rsidRPr="00840620" w:rsidTr="00674A41">
        <w:trPr>
          <w:trHeight w:val="2332"/>
        </w:trPr>
        <w:tc>
          <w:tcPr>
            <w:tcW w:w="6655" w:type="dxa"/>
            <w:vMerge/>
          </w:tcPr>
          <w:p w:rsidR="00AB5684" w:rsidRDefault="00AB5684" w:rsidP="0072091B">
            <w:pPr>
              <w:pStyle w:val="TableContents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41" w:type="dxa"/>
          </w:tcPr>
          <w:p w:rsidR="00AB5684" w:rsidRPr="00AB5684" w:rsidRDefault="00123030" w:rsidP="00400D4D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My </w:t>
            </w:r>
            <w:r w:rsidR="00400D4D">
              <w:rPr>
                <w:rFonts w:ascii="Arial" w:hAnsi="Arial" w:cs="Arial"/>
                <w:b/>
              </w:rPr>
              <w:t>Stand-Out Practice:</w:t>
            </w:r>
          </w:p>
        </w:tc>
      </w:tr>
      <w:tr w:rsidR="00AB5684" w:rsidRPr="00840620" w:rsidTr="00674A41">
        <w:trPr>
          <w:trHeight w:val="2332"/>
        </w:trPr>
        <w:tc>
          <w:tcPr>
            <w:tcW w:w="6655" w:type="dxa"/>
            <w:vMerge/>
          </w:tcPr>
          <w:p w:rsidR="00AB5684" w:rsidRDefault="00AB5684" w:rsidP="0072091B">
            <w:pPr>
              <w:pStyle w:val="TableContents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41" w:type="dxa"/>
          </w:tcPr>
          <w:p w:rsidR="00AB5684" w:rsidRPr="00AB5684" w:rsidRDefault="00123030" w:rsidP="00123030">
            <w:pPr>
              <w:pStyle w:val="TableContents"/>
              <w:rPr>
                <w:rFonts w:ascii="Arial" w:hAnsi="Arial" w:cs="Arial"/>
                <w:b/>
              </w:rPr>
            </w:pPr>
            <w:r w:rsidRPr="00123030">
              <w:rPr>
                <w:rFonts w:ascii="Arial" w:hAnsi="Arial" w:cs="Arial"/>
                <w:b/>
              </w:rPr>
              <w:t>What I Would Like to Improve, Enhance</w:t>
            </w:r>
            <w:r w:rsidR="00A2114D">
              <w:rPr>
                <w:rFonts w:ascii="Arial" w:hAnsi="Arial" w:cs="Arial"/>
                <w:b/>
              </w:rPr>
              <w:t>,</w:t>
            </w:r>
            <w:r w:rsidRPr="00123030">
              <w:rPr>
                <w:rFonts w:ascii="Arial" w:hAnsi="Arial" w:cs="Arial"/>
                <w:b/>
              </w:rPr>
              <w:t xml:space="preserve"> or Explore</w:t>
            </w:r>
            <w:r w:rsidR="00674163">
              <w:rPr>
                <w:rFonts w:ascii="Arial" w:hAnsi="Arial" w:cs="Arial"/>
                <w:b/>
              </w:rPr>
              <w:t>?</w:t>
            </w:r>
            <w:r w:rsidRPr="00123030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9C6F99" w:rsidRDefault="009C6F99" w:rsidP="00785663">
      <w:pPr>
        <w:ind w:left="0"/>
      </w:pPr>
    </w:p>
    <w:tbl>
      <w:tblPr>
        <w:tblStyle w:val="TableGrid"/>
        <w:tblW w:w="13896" w:type="dxa"/>
        <w:tblLayout w:type="fixed"/>
        <w:tblLook w:val="04A0" w:firstRow="1" w:lastRow="0" w:firstColumn="1" w:lastColumn="0" w:noHBand="0" w:noVBand="1"/>
      </w:tblPr>
      <w:tblGrid>
        <w:gridCol w:w="6655"/>
        <w:gridCol w:w="7241"/>
      </w:tblGrid>
      <w:tr w:rsidR="00872672" w:rsidRPr="00840620" w:rsidTr="00B80BB1">
        <w:trPr>
          <w:trHeight w:val="260"/>
        </w:trPr>
        <w:tc>
          <w:tcPr>
            <w:tcW w:w="6655" w:type="dxa"/>
            <w:vMerge w:val="restart"/>
          </w:tcPr>
          <w:p w:rsidR="00872672" w:rsidRPr="009B3065" w:rsidRDefault="00872672" w:rsidP="0072091B">
            <w:pPr>
              <w:pStyle w:val="TableContents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9B3065">
              <w:rPr>
                <w:rFonts w:ascii="Arial" w:hAnsi="Arial" w:cs="Arial"/>
                <w:b/>
                <w:sz w:val="22"/>
                <w:szCs w:val="22"/>
              </w:rPr>
              <w:lastRenderedPageBreak/>
              <w:t>TECHNOLOGY</w:t>
            </w:r>
            <w:r w:rsidR="001A0A24" w:rsidRPr="009B3065">
              <w:rPr>
                <w:rFonts w:ascii="Arial" w:hAnsi="Arial" w:cs="Arial"/>
                <w:b/>
                <w:sz w:val="22"/>
                <w:szCs w:val="22"/>
              </w:rPr>
              <w:t xml:space="preserve"> SUPPORT</w:t>
            </w:r>
          </w:p>
          <w:p w:rsidR="00872672" w:rsidRPr="0038725A" w:rsidRDefault="00872672" w:rsidP="00AA7618">
            <w:pPr>
              <w:pStyle w:val="TableContents"/>
              <w:ind w:left="360"/>
              <w:rPr>
                <w:rFonts w:ascii="Arial" w:hAnsi="Arial" w:cs="Arial"/>
                <w:b/>
              </w:rPr>
            </w:pPr>
          </w:p>
          <w:p w:rsidR="00872672" w:rsidRPr="00872672" w:rsidRDefault="00872672" w:rsidP="00AA7618">
            <w:pPr>
              <w:pStyle w:val="TableContents"/>
              <w:rPr>
                <w:rFonts w:ascii="Arial" w:hAnsi="Arial" w:cs="Arial"/>
                <w:b/>
                <w:u w:val="single"/>
              </w:rPr>
            </w:pPr>
            <w:r w:rsidRPr="00872672">
              <w:rPr>
                <w:rFonts w:ascii="Arial" w:hAnsi="Arial" w:cs="Arial"/>
                <w:b/>
                <w:u w:val="single"/>
              </w:rPr>
              <w:t>Quality Indicators for Technology</w:t>
            </w:r>
            <w:r w:rsidR="001A0A24">
              <w:rPr>
                <w:rFonts w:ascii="Arial" w:hAnsi="Arial" w:cs="Arial"/>
                <w:b/>
                <w:u w:val="single"/>
              </w:rPr>
              <w:t xml:space="preserve"> Support</w:t>
            </w:r>
            <w:r w:rsidR="008C6EC7">
              <w:rPr>
                <w:rFonts w:ascii="Arial" w:hAnsi="Arial" w:cs="Arial"/>
                <w:b/>
                <w:u w:val="single"/>
              </w:rPr>
              <w:t xml:space="preserve"> Include</w:t>
            </w:r>
            <w:r w:rsidRPr="00872672">
              <w:rPr>
                <w:rFonts w:ascii="Arial" w:hAnsi="Arial" w:cs="Arial"/>
                <w:b/>
                <w:u w:val="single"/>
              </w:rPr>
              <w:t xml:space="preserve">:  </w:t>
            </w:r>
          </w:p>
          <w:p w:rsidR="00872672" w:rsidRPr="0038725A" w:rsidRDefault="00872672" w:rsidP="0072091B">
            <w:pPr>
              <w:pStyle w:val="TableContents"/>
              <w:rPr>
                <w:rFonts w:ascii="Arial" w:hAnsi="Arial" w:cs="Arial"/>
              </w:rPr>
            </w:pPr>
          </w:p>
          <w:p w:rsidR="00872672" w:rsidRPr="00872672" w:rsidRDefault="00872672" w:rsidP="00AA7618">
            <w:pPr>
              <w:pStyle w:val="TableContents"/>
              <w:numPr>
                <w:ilvl w:val="1"/>
                <w:numId w:val="2"/>
              </w:numPr>
              <w:rPr>
                <w:rFonts w:ascii="Arial" w:hAnsi="Arial" w:cs="Arial"/>
                <w:b/>
              </w:rPr>
            </w:pPr>
            <w:r w:rsidRPr="00872672">
              <w:rPr>
                <w:rFonts w:ascii="Arial" w:hAnsi="Arial" w:cs="Arial"/>
                <w:b/>
              </w:rPr>
              <w:t xml:space="preserve">Course specific technology requirements are communicated to students. </w:t>
            </w:r>
          </w:p>
          <w:p w:rsidR="00872672" w:rsidRPr="00872672" w:rsidRDefault="001A0A24" w:rsidP="0072091B">
            <w:pPr>
              <w:pStyle w:val="TableContents"/>
              <w:numPr>
                <w:ilvl w:val="1"/>
                <w:numId w:val="2"/>
              </w:num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872672" w:rsidRPr="00872672">
              <w:rPr>
                <w:rFonts w:ascii="Arial" w:hAnsi="Arial" w:cs="Arial"/>
                <w:b/>
              </w:rPr>
              <w:t>nformation about technical support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80D1E">
              <w:rPr>
                <w:rFonts w:ascii="Arial" w:hAnsi="Arial" w:cs="Arial"/>
                <w:b/>
              </w:rPr>
              <w:t xml:space="preserve">how to obtain it </w:t>
            </w:r>
            <w:r>
              <w:rPr>
                <w:rFonts w:ascii="Arial" w:hAnsi="Arial" w:cs="Arial"/>
                <w:b/>
              </w:rPr>
              <w:t>is provided</w:t>
            </w:r>
            <w:r w:rsidR="00080D1E">
              <w:rPr>
                <w:rFonts w:ascii="Arial" w:hAnsi="Arial" w:cs="Arial"/>
                <w:b/>
              </w:rPr>
              <w:t>.</w:t>
            </w:r>
          </w:p>
          <w:p w:rsidR="00872672" w:rsidRPr="0038725A" w:rsidRDefault="00872672" w:rsidP="0072091B">
            <w:pPr>
              <w:spacing w:before="0" w:after="0"/>
              <w:ind w:left="0"/>
              <w:rPr>
                <w:rFonts w:ascii="Arial" w:hAnsi="Arial" w:cs="Arial"/>
                <w:b/>
              </w:rPr>
            </w:pPr>
          </w:p>
          <w:p w:rsidR="00872672" w:rsidRPr="00872672" w:rsidRDefault="00973DAB" w:rsidP="0072091B">
            <w:pPr>
              <w:spacing w:before="0" w:after="0"/>
              <w:ind w:left="0"/>
              <w:rPr>
                <w:rFonts w:ascii="Arial" w:hAnsi="Arial" w:cs="Arial"/>
                <w:b/>
                <w:u w:val="single"/>
              </w:rPr>
            </w:pPr>
            <w:r w:rsidRPr="00973DAB">
              <w:rPr>
                <w:rFonts w:ascii="Arial" w:hAnsi="Arial" w:cs="Arial"/>
                <w:b/>
                <w:color w:val="00B050"/>
                <w:u w:val="single"/>
              </w:rPr>
              <w:t xml:space="preserve">What are Examples of Evidence for these Quality Indicators? </w:t>
            </w:r>
          </w:p>
          <w:p w:rsidR="00872672" w:rsidRPr="0038725A" w:rsidRDefault="00872672" w:rsidP="0072091B">
            <w:pPr>
              <w:spacing w:before="0" w:after="0"/>
              <w:ind w:left="0"/>
              <w:rPr>
                <w:rFonts w:ascii="Arial" w:hAnsi="Arial" w:cs="Arial"/>
                <w:b/>
              </w:rPr>
            </w:pPr>
          </w:p>
          <w:p w:rsidR="00872672" w:rsidRPr="0038725A" w:rsidRDefault="00872672" w:rsidP="00FF2434">
            <w:pPr>
              <w:pStyle w:val="TableContents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8725A">
              <w:rPr>
                <w:rFonts w:ascii="Arial" w:hAnsi="Arial" w:cs="Arial"/>
              </w:rPr>
              <w:t>Learners are provided with detailed, clearly worded information regarding the technologies they will need throughout the course (including hardware, software, subscriptions, and plug-ins).</w:t>
            </w:r>
          </w:p>
          <w:p w:rsidR="00872672" w:rsidRPr="0038725A" w:rsidRDefault="00872672" w:rsidP="00FF2434">
            <w:pPr>
              <w:pStyle w:val="TableContents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8725A">
              <w:rPr>
                <w:rFonts w:ascii="Arial" w:hAnsi="Arial" w:cs="Arial"/>
              </w:rPr>
              <w:t>Required peripherals are clearly stated (e.g., speakers, microphone, and headset).</w:t>
            </w:r>
          </w:p>
          <w:p w:rsidR="00872672" w:rsidRPr="0038725A" w:rsidRDefault="00872672" w:rsidP="00FF2434">
            <w:pPr>
              <w:pStyle w:val="TableContents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8725A">
              <w:rPr>
                <w:rFonts w:ascii="Arial" w:hAnsi="Arial" w:cs="Arial"/>
              </w:rPr>
              <w:t>A list of required downloadable resources and associated links is provided.</w:t>
            </w:r>
          </w:p>
          <w:p w:rsidR="00872672" w:rsidRPr="0038725A" w:rsidRDefault="00872672" w:rsidP="00FF2434">
            <w:pPr>
              <w:pStyle w:val="TableContents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8725A">
              <w:rPr>
                <w:rFonts w:ascii="Arial" w:hAnsi="Arial" w:cs="Arial"/>
              </w:rPr>
              <w:t>Instructions for how to access publisher resources (including how to obtain and use any required access codes).</w:t>
            </w:r>
          </w:p>
          <w:p w:rsidR="00872672" w:rsidRPr="0038725A" w:rsidRDefault="00872672" w:rsidP="00FF2434">
            <w:pPr>
              <w:pStyle w:val="TableContents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8725A">
              <w:rPr>
                <w:rFonts w:ascii="Arial" w:hAnsi="Arial" w:cs="Arial"/>
              </w:rPr>
              <w:t xml:space="preserve">List of required technical skills to be successful in the course. </w:t>
            </w:r>
          </w:p>
          <w:p w:rsidR="00872672" w:rsidRPr="0038725A" w:rsidRDefault="00872672" w:rsidP="00FF2434">
            <w:pPr>
              <w:pStyle w:val="TableContents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8725A">
              <w:rPr>
                <w:rFonts w:ascii="Arial" w:hAnsi="Arial" w:cs="Arial"/>
              </w:rPr>
              <w:t>Description of the technical support services provided by the institution, including a link to a technical support website</w:t>
            </w:r>
          </w:p>
          <w:p w:rsidR="00872672" w:rsidRPr="0038725A" w:rsidRDefault="00872672" w:rsidP="00FF2434">
            <w:pPr>
              <w:pStyle w:val="TableContents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8725A">
              <w:rPr>
                <w:rFonts w:ascii="Arial" w:hAnsi="Arial" w:cs="Arial"/>
              </w:rPr>
              <w:t>An email link and/or phone number to the institution's techni</w:t>
            </w:r>
            <w:r w:rsidR="005328CC">
              <w:rPr>
                <w:rFonts w:ascii="Arial" w:hAnsi="Arial" w:cs="Arial"/>
              </w:rPr>
              <w:t>cal support center or help desk (ITS, Courses Support)</w:t>
            </w:r>
          </w:p>
          <w:p w:rsidR="00872672" w:rsidRPr="0038725A" w:rsidRDefault="00872672" w:rsidP="00FF2434">
            <w:pPr>
              <w:pStyle w:val="TableContents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8725A">
              <w:rPr>
                <w:rFonts w:ascii="Arial" w:hAnsi="Arial" w:cs="Arial"/>
              </w:rPr>
              <w:t>Clearly worded directions for obtaining support for externally provided resources (e.g., publisher-supplied online materials and activities and third-party, vendor-provided software, materials, and activities)</w:t>
            </w:r>
          </w:p>
          <w:p w:rsidR="00872672" w:rsidRDefault="00872672" w:rsidP="0085559A">
            <w:pPr>
              <w:pStyle w:val="TableContents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8725A">
              <w:rPr>
                <w:rFonts w:ascii="Arial" w:hAnsi="Arial" w:cs="Arial"/>
              </w:rPr>
              <w:t xml:space="preserve">Links to Blackboard tutorials or other resources providing instructions on how to use the tools and features of the learning management system. </w:t>
            </w:r>
          </w:p>
          <w:p w:rsidR="00872672" w:rsidRPr="00807AEB" w:rsidRDefault="00080D1E" w:rsidP="00B62B80">
            <w:pPr>
              <w:pStyle w:val="TableContents"/>
              <w:numPr>
                <w:ilvl w:val="0"/>
                <w:numId w:val="9"/>
              </w:numPr>
              <w:rPr>
                <w:rFonts w:ascii="Arial" w:hAnsi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</w:rPr>
              <w:t>Clear instructions</w:t>
            </w:r>
            <w:r w:rsidR="00123030" w:rsidRPr="00807AEB">
              <w:rPr>
                <w:rFonts w:ascii="Arial" w:hAnsi="Arial" w:cs="Arial"/>
              </w:rPr>
              <w:t xml:space="preserve"> for </w:t>
            </w:r>
            <w:r w:rsidR="000D794D" w:rsidRPr="00807AEB">
              <w:rPr>
                <w:rFonts w:ascii="Arial" w:hAnsi="Arial" w:cs="Arial"/>
              </w:rPr>
              <w:t>online proctoring tools (Respondus Monitor, Lockdown Browser) are provided (if applicable)</w:t>
            </w:r>
            <w:r w:rsidR="00123030" w:rsidRPr="00807AEB">
              <w:rPr>
                <w:rFonts w:ascii="Arial" w:hAnsi="Arial" w:cs="Arial"/>
              </w:rPr>
              <w:t xml:space="preserve">; students get to practice with these tools before online quizzes or examinations. </w:t>
            </w:r>
            <w:r w:rsidR="000D794D" w:rsidRPr="00807AEB">
              <w:rPr>
                <w:rFonts w:ascii="Arial" w:hAnsi="Arial" w:cs="Arial"/>
              </w:rPr>
              <w:t xml:space="preserve"> </w:t>
            </w:r>
          </w:p>
          <w:p w:rsidR="00872672" w:rsidRPr="00840620" w:rsidRDefault="00872672" w:rsidP="0072091B">
            <w:pPr>
              <w:spacing w:before="0" w:after="0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41" w:type="dxa"/>
          </w:tcPr>
          <w:p w:rsidR="00872672" w:rsidRPr="00840620" w:rsidRDefault="00862D82" w:rsidP="00872672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Self-Assessment</w:t>
            </w:r>
            <w:r w:rsidR="00872672" w:rsidRPr="0087267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72672" w:rsidRPr="00840620" w:rsidTr="00B80BB1">
        <w:trPr>
          <w:trHeight w:val="2066"/>
        </w:trPr>
        <w:tc>
          <w:tcPr>
            <w:tcW w:w="6655" w:type="dxa"/>
            <w:vMerge/>
          </w:tcPr>
          <w:p w:rsidR="00872672" w:rsidRDefault="00872672" w:rsidP="0072091B">
            <w:pPr>
              <w:pStyle w:val="TableContents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41" w:type="dxa"/>
          </w:tcPr>
          <w:p w:rsidR="00872672" w:rsidRPr="00872672" w:rsidRDefault="00123030" w:rsidP="00872672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 in My Course:</w:t>
            </w:r>
          </w:p>
        </w:tc>
      </w:tr>
      <w:tr w:rsidR="00872672" w:rsidRPr="00840620" w:rsidTr="00B80BB1">
        <w:trPr>
          <w:trHeight w:val="2066"/>
        </w:trPr>
        <w:tc>
          <w:tcPr>
            <w:tcW w:w="6655" w:type="dxa"/>
            <w:vMerge/>
          </w:tcPr>
          <w:p w:rsidR="00872672" w:rsidRDefault="00872672" w:rsidP="0072091B">
            <w:pPr>
              <w:pStyle w:val="TableContents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41" w:type="dxa"/>
          </w:tcPr>
          <w:p w:rsidR="00872672" w:rsidRPr="00872672" w:rsidRDefault="00123030" w:rsidP="00872672">
            <w:pPr>
              <w:pStyle w:val="TableContents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My </w:t>
            </w:r>
            <w:r w:rsidR="00872672">
              <w:rPr>
                <w:rFonts w:ascii="Arial" w:hAnsi="Arial" w:cs="Arial"/>
                <w:b/>
              </w:rPr>
              <w:t>Stand-Out Practice:</w:t>
            </w:r>
          </w:p>
        </w:tc>
      </w:tr>
      <w:tr w:rsidR="00872672" w:rsidRPr="00840620" w:rsidTr="00B80BB1">
        <w:trPr>
          <w:trHeight w:val="2066"/>
        </w:trPr>
        <w:tc>
          <w:tcPr>
            <w:tcW w:w="6655" w:type="dxa"/>
            <w:vMerge/>
          </w:tcPr>
          <w:p w:rsidR="00872672" w:rsidRDefault="00872672" w:rsidP="0072091B">
            <w:pPr>
              <w:pStyle w:val="TableContents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41" w:type="dxa"/>
          </w:tcPr>
          <w:p w:rsidR="00872672" w:rsidRPr="00872672" w:rsidRDefault="00123030" w:rsidP="00123030">
            <w:pPr>
              <w:pStyle w:val="TableContents"/>
              <w:rPr>
                <w:rFonts w:ascii="Arial" w:hAnsi="Arial" w:cs="Arial"/>
                <w:b/>
              </w:rPr>
            </w:pPr>
            <w:r w:rsidRPr="00123030">
              <w:rPr>
                <w:rFonts w:ascii="Arial" w:hAnsi="Arial" w:cs="Arial"/>
                <w:b/>
              </w:rPr>
              <w:t>What I Would Like to Improve, Enhance</w:t>
            </w:r>
            <w:r w:rsidR="00336278">
              <w:rPr>
                <w:rFonts w:ascii="Arial" w:hAnsi="Arial" w:cs="Arial"/>
                <w:b/>
              </w:rPr>
              <w:t>,</w:t>
            </w:r>
            <w:r w:rsidRPr="00123030">
              <w:rPr>
                <w:rFonts w:ascii="Arial" w:hAnsi="Arial" w:cs="Arial"/>
                <w:b/>
              </w:rPr>
              <w:t xml:space="preserve"> or Explore</w:t>
            </w:r>
            <w:r w:rsidR="00674163">
              <w:rPr>
                <w:rFonts w:ascii="Arial" w:hAnsi="Arial" w:cs="Arial"/>
                <w:b/>
              </w:rPr>
              <w:t>?</w:t>
            </w:r>
            <w:r w:rsidRPr="00123030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6E5658" w:rsidRDefault="006E5658" w:rsidP="00505AB8">
      <w:pPr>
        <w:widowControl/>
        <w:suppressAutoHyphens w:val="0"/>
        <w:spacing w:before="0" w:after="160" w:line="259" w:lineRule="auto"/>
        <w:ind w:left="0" w:right="0"/>
      </w:pPr>
    </w:p>
    <w:p w:rsidR="002E72DB" w:rsidRDefault="002E72DB" w:rsidP="00E03405">
      <w:pPr>
        <w:widowControl/>
        <w:suppressAutoHyphens w:val="0"/>
        <w:spacing w:before="0" w:after="160" w:line="259" w:lineRule="auto"/>
        <w:ind w:right="0"/>
        <w:rPr>
          <w:b/>
        </w:rPr>
        <w:sectPr w:rsidR="002E72DB" w:rsidSect="00C20C3D">
          <w:type w:val="continuous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56731C" w:rsidRPr="00866AE1" w:rsidRDefault="00380114" w:rsidP="00866AE1">
      <w:pPr>
        <w:widowControl/>
        <w:suppressAutoHyphens w:val="0"/>
        <w:spacing w:before="0" w:after="160" w:line="259" w:lineRule="auto"/>
        <w:ind w:right="0"/>
        <w:rPr>
          <w:rFonts w:ascii="Arial" w:hAnsi="Arial" w:cs="Arial"/>
          <w:sz w:val="18"/>
          <w:szCs w:val="18"/>
        </w:rPr>
      </w:pPr>
      <w:r w:rsidRPr="00380114">
        <w:rPr>
          <w:rFonts w:ascii="Arial" w:hAnsi="Arial" w:cs="Arial"/>
          <w:b/>
        </w:rPr>
        <w:lastRenderedPageBreak/>
        <w:t>Questions about this self-assessment?</w:t>
      </w:r>
      <w:r>
        <w:rPr>
          <w:b/>
        </w:rPr>
        <w:t xml:space="preserve">  </w:t>
      </w:r>
      <w:r w:rsidRPr="00380114">
        <w:rPr>
          <w:rFonts w:ascii="Arial" w:hAnsi="Arial" w:cs="Arial"/>
          <w:sz w:val="18"/>
          <w:szCs w:val="18"/>
        </w:rPr>
        <w:t xml:space="preserve">Please contact </w:t>
      </w:r>
      <w:r w:rsidR="00FF1B02">
        <w:rPr>
          <w:rFonts w:ascii="Arial" w:hAnsi="Arial" w:cs="Arial"/>
          <w:sz w:val="18"/>
          <w:szCs w:val="18"/>
        </w:rPr>
        <w:t xml:space="preserve"> </w:t>
      </w:r>
      <w:hyperlink r:id="rId15" w:history="1">
        <w:r w:rsidR="00FF1B02" w:rsidRPr="00EE1B40">
          <w:rPr>
            <w:rStyle w:val="Hyperlink"/>
            <w:rFonts w:ascii="Arial" w:hAnsi="Arial" w:cs="Arial"/>
            <w:sz w:val="18"/>
            <w:szCs w:val="18"/>
          </w:rPr>
          <w:t>stearns@gmu.edu</w:t>
        </w:r>
      </w:hyperlink>
      <w:r w:rsidR="00FF1B02">
        <w:rPr>
          <w:rFonts w:ascii="Arial" w:hAnsi="Arial" w:cs="Arial"/>
          <w:sz w:val="18"/>
          <w:szCs w:val="18"/>
        </w:rPr>
        <w:t xml:space="preserve">; 703-993-6200. </w:t>
      </w:r>
      <w:r w:rsidRPr="00380114">
        <w:rPr>
          <w:rFonts w:ascii="Arial" w:hAnsi="Arial" w:cs="Arial"/>
          <w:sz w:val="18"/>
          <w:szCs w:val="18"/>
        </w:rPr>
        <w:t xml:space="preserve"> </w:t>
      </w:r>
    </w:p>
    <w:p w:rsidR="00710C75" w:rsidRPr="00710C75" w:rsidRDefault="00710C75" w:rsidP="00E03405">
      <w:pPr>
        <w:widowControl/>
        <w:suppressAutoHyphens w:val="0"/>
        <w:spacing w:before="0" w:after="160" w:line="259" w:lineRule="auto"/>
        <w:ind w:right="0"/>
        <w:rPr>
          <w:sz w:val="16"/>
          <w:szCs w:val="16"/>
        </w:rPr>
      </w:pPr>
      <w:r>
        <w:rPr>
          <w:noProof/>
        </w:rPr>
        <w:drawing>
          <wp:inline distT="0" distB="0" distL="0" distR="0" wp14:anchorId="41653A59" wp14:editId="194E7A4A">
            <wp:extent cx="838200" cy="295275"/>
            <wp:effectExtent l="0" t="0" r="0" b="9525"/>
            <wp:docPr id="1" name="Picture 1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31C" w:rsidRPr="00710C75" w:rsidRDefault="0056731C" w:rsidP="00E03405">
      <w:pPr>
        <w:widowControl/>
        <w:suppressAutoHyphens w:val="0"/>
        <w:spacing w:before="0" w:after="160" w:line="259" w:lineRule="auto"/>
        <w:ind w:right="0"/>
        <w:rPr>
          <w:b/>
          <w:sz w:val="16"/>
          <w:szCs w:val="16"/>
        </w:rPr>
      </w:pPr>
      <w:r w:rsidRPr="00710C75">
        <w:rPr>
          <w:rFonts w:ascii="Helvetica" w:hAnsi="Helvetica" w:cs="Helvetica"/>
          <w:color w:val="222222"/>
          <w:sz w:val="16"/>
          <w:szCs w:val="16"/>
          <w:shd w:val="clear" w:color="auto" w:fill="EEEEEE"/>
        </w:rPr>
        <w:t>This work, "Self-Assessment of My Online Course According to Online Quality Indicators:</w:t>
      </w:r>
      <w:r w:rsidRPr="00710C75">
        <w:rPr>
          <w:sz w:val="16"/>
          <w:szCs w:val="16"/>
        </w:rPr>
        <w:t xml:space="preserve"> </w:t>
      </w:r>
      <w:r w:rsidRPr="00710C75">
        <w:rPr>
          <w:rFonts w:ascii="Helvetica" w:hAnsi="Helvetica" w:cs="Helvetica"/>
          <w:color w:val="222222"/>
          <w:sz w:val="16"/>
          <w:szCs w:val="16"/>
          <w:shd w:val="clear" w:color="auto" w:fill="EEEEEE"/>
        </w:rPr>
        <w:t>How Does My Online Course Show Quality?", is a derivative of "</w:t>
      </w:r>
      <w:hyperlink r:id="rId17" w:history="1">
        <w:r w:rsidRPr="00F9392B">
          <w:rPr>
            <w:rStyle w:val="Hyperlink"/>
            <w:rFonts w:ascii="Helvetica" w:hAnsi="Helvetica" w:cs="Helvetica"/>
            <w:sz w:val="16"/>
            <w:szCs w:val="16"/>
            <w:shd w:val="clear" w:color="auto" w:fill="EEEEEE"/>
          </w:rPr>
          <w:t>Peer Review Guide for Online Teaching at Penn State”</w:t>
        </w:r>
      </w:hyperlink>
      <w:r w:rsidRPr="00710C75">
        <w:rPr>
          <w:rFonts w:ascii="Helvetica" w:hAnsi="Helvetica" w:cs="Helvetica"/>
          <w:color w:val="222222"/>
          <w:sz w:val="16"/>
          <w:szCs w:val="16"/>
          <w:shd w:val="clear" w:color="auto" w:fill="EEEEEE"/>
        </w:rPr>
        <w:t xml:space="preserve"> by Ann H. Taylor, Dutton e-Education Institute, College of Earth and Mineral Sciences, The Pennsylvania State University (last revision June 23, 2017) used under  </w:t>
      </w:r>
      <w:hyperlink r:id="rId18" w:history="1">
        <w:r w:rsidRPr="00710C75">
          <w:rPr>
            <w:rStyle w:val="Hyperlink"/>
            <w:rFonts w:ascii="Helvetica" w:hAnsi="Helvetica" w:cs="Helvetica"/>
            <w:sz w:val="16"/>
            <w:szCs w:val="16"/>
            <w:shd w:val="clear" w:color="auto" w:fill="EEEEEE"/>
          </w:rPr>
          <w:t>Creative Commons Attribution-Non-Commercial-Share-Alike 4.0 International License.</w:t>
        </w:r>
      </w:hyperlink>
      <w:r w:rsidR="00710C75">
        <w:rPr>
          <w:rFonts w:ascii="Helvetica" w:hAnsi="Helvetica" w:cs="Helvetica"/>
          <w:color w:val="222222"/>
          <w:sz w:val="16"/>
          <w:szCs w:val="16"/>
          <w:shd w:val="clear" w:color="auto" w:fill="EEEEEE"/>
        </w:rPr>
        <w:t xml:space="preserve"> </w:t>
      </w:r>
      <w:r w:rsidRPr="00710C75">
        <w:rPr>
          <w:rFonts w:ascii="Helvetica" w:hAnsi="Helvetica" w:cs="Helvetica"/>
          <w:color w:val="222222"/>
          <w:sz w:val="16"/>
          <w:szCs w:val="16"/>
          <w:shd w:val="clear" w:color="auto" w:fill="EEEEEE"/>
        </w:rPr>
        <w:t>“</w:t>
      </w:r>
      <w:r w:rsidR="00710C75" w:rsidRPr="00710C75">
        <w:rPr>
          <w:rFonts w:ascii="Helvetica" w:hAnsi="Helvetica" w:cs="Helvetica"/>
          <w:color w:val="222222"/>
          <w:sz w:val="16"/>
          <w:szCs w:val="16"/>
          <w:shd w:val="clear" w:color="auto" w:fill="EEEEEE"/>
        </w:rPr>
        <w:t xml:space="preserve">Self-Assessment of My Online Course According to Online Quality Indicators: How Does My Online Course Show Quality?", </w:t>
      </w:r>
      <w:r w:rsidRPr="00710C75">
        <w:rPr>
          <w:rFonts w:ascii="Helvetica" w:hAnsi="Helvetica" w:cs="Helvetica"/>
          <w:color w:val="222222"/>
          <w:sz w:val="16"/>
          <w:szCs w:val="16"/>
          <w:shd w:val="clear" w:color="auto" w:fill="EEEEEE"/>
        </w:rPr>
        <w:t>is licensed under </w:t>
      </w:r>
      <w:hyperlink r:id="rId19" w:history="1">
        <w:r w:rsidR="00710C75" w:rsidRPr="00710C75">
          <w:rPr>
            <w:rStyle w:val="Hyperlink"/>
            <w:rFonts w:ascii="Helvetica" w:hAnsi="Helvetica" w:cs="Helvetica"/>
            <w:sz w:val="16"/>
            <w:szCs w:val="16"/>
            <w:shd w:val="clear" w:color="auto" w:fill="EEEEEE"/>
          </w:rPr>
          <w:t>Creative Commons Attribution-Non-Commercial-Share-Alike 4.0 International License</w:t>
        </w:r>
      </w:hyperlink>
      <w:r w:rsidR="00710C75" w:rsidRPr="00710C75">
        <w:rPr>
          <w:rFonts w:ascii="Helvetica" w:hAnsi="Helvetica" w:cs="Helvetica"/>
          <w:color w:val="222222"/>
          <w:sz w:val="16"/>
          <w:szCs w:val="16"/>
          <w:shd w:val="clear" w:color="auto" w:fill="EEEEEE"/>
        </w:rPr>
        <w:t xml:space="preserve"> </w:t>
      </w:r>
      <w:r w:rsidRPr="00710C75">
        <w:rPr>
          <w:rFonts w:ascii="Helvetica" w:hAnsi="Helvetica" w:cs="Helvetica"/>
          <w:color w:val="222222"/>
          <w:sz w:val="16"/>
          <w:szCs w:val="16"/>
          <w:shd w:val="clear" w:color="auto" w:fill="EEEEEE"/>
        </w:rPr>
        <w:t xml:space="preserve">by </w:t>
      </w:r>
      <w:r w:rsidR="00710C75" w:rsidRPr="00710C75">
        <w:rPr>
          <w:rFonts w:ascii="Helvetica" w:hAnsi="Helvetica" w:cs="Helvetica"/>
          <w:color w:val="222222"/>
          <w:sz w:val="16"/>
          <w:szCs w:val="16"/>
          <w:shd w:val="clear" w:color="auto" w:fill="EEEEEE"/>
        </w:rPr>
        <w:t xml:space="preserve">Darlene A. Smucny, The Stearns Center for Teaching and Learning, George Mason University. </w:t>
      </w:r>
      <w:bookmarkStart w:id="0" w:name="_GoBack"/>
      <w:bookmarkEnd w:id="0"/>
    </w:p>
    <w:sectPr w:rsidR="0056731C" w:rsidRPr="00710C75" w:rsidSect="00C822EC">
      <w:type w:val="continuous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EB3" w:rsidRDefault="00225EB3" w:rsidP="00141952">
      <w:pPr>
        <w:spacing w:before="0" w:after="0"/>
      </w:pPr>
      <w:r>
        <w:separator/>
      </w:r>
    </w:p>
  </w:endnote>
  <w:endnote w:type="continuationSeparator" w:id="0">
    <w:p w:rsidR="00225EB3" w:rsidRDefault="00225EB3" w:rsidP="001419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7EE" w:rsidRPr="00D637EE" w:rsidRDefault="00D51CD5" w:rsidP="00D637EE">
    <w:pPr>
      <w:tabs>
        <w:tab w:val="right" w:pos="12870"/>
      </w:tabs>
      <w:rPr>
        <w:rFonts w:asciiTheme="minorHAnsi" w:hAnsiTheme="minorHAnsi" w:cs="Arial"/>
      </w:rPr>
    </w:pPr>
    <w:r w:rsidRPr="00D637EE">
      <w:rPr>
        <w:rFonts w:asciiTheme="minorHAnsi" w:hAnsiTheme="minorHAnsi"/>
      </w:rPr>
      <w:t>GEORGE MASON UNIVERSITY ONLINE COURSE QUALITY INDICATORS REVIEW</w:t>
    </w:r>
    <w:r w:rsidR="00D637EE" w:rsidRPr="00D637EE">
      <w:rPr>
        <w:rFonts w:asciiTheme="minorHAnsi" w:hAnsiTheme="minorHAnsi"/>
      </w:rPr>
      <w:tab/>
    </w:r>
    <w:r w:rsidR="005D55BF" w:rsidRPr="00D637EE">
      <w:rPr>
        <w:rFonts w:asciiTheme="minorHAnsi" w:hAnsiTheme="minorHAnsi" w:cs="Arial"/>
      </w:rPr>
      <w:t>T</w:t>
    </w:r>
    <w:r w:rsidR="00866AE1">
      <w:rPr>
        <w:rFonts w:asciiTheme="minorHAnsi" w:hAnsiTheme="minorHAnsi" w:cs="Arial"/>
      </w:rPr>
      <w:t>he Stearns Center for Teaching and</w:t>
    </w:r>
    <w:r w:rsidR="005D55BF" w:rsidRPr="00D637EE">
      <w:rPr>
        <w:rFonts w:asciiTheme="minorHAnsi" w:hAnsiTheme="minorHAnsi" w:cs="Arial"/>
      </w:rPr>
      <w:t xml:space="preserve"> Learning</w:t>
    </w:r>
  </w:p>
  <w:p w:rsidR="00D51CD5" w:rsidRPr="00D637EE" w:rsidRDefault="00D51CD5">
    <w:pPr>
      <w:pStyle w:val="Footer"/>
      <w:rPr>
        <w:rFonts w:asciiTheme="minorHAnsi" w:hAnsiTheme="minorHAnsi"/>
      </w:rPr>
    </w:pPr>
  </w:p>
  <w:p w:rsidR="00141952" w:rsidRPr="00D637EE" w:rsidRDefault="00141952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EB3" w:rsidRDefault="00225EB3" w:rsidP="00141952">
      <w:pPr>
        <w:spacing w:before="0" w:after="0"/>
      </w:pPr>
      <w:r>
        <w:separator/>
      </w:r>
    </w:p>
  </w:footnote>
  <w:footnote w:type="continuationSeparator" w:id="0">
    <w:p w:rsidR="00225EB3" w:rsidRDefault="00225EB3" w:rsidP="0014195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952" w:rsidRPr="00D637EE" w:rsidRDefault="00D637EE" w:rsidP="00C822EC">
    <w:pPr>
      <w:tabs>
        <w:tab w:val="center" w:pos="6480"/>
        <w:tab w:val="right" w:pos="13680"/>
      </w:tabs>
      <w:ind w:right="-720"/>
      <w:rPr>
        <w:rFonts w:ascii="Arial" w:hAnsi="Arial" w:cs="Arial"/>
        <w:b/>
      </w:rPr>
    </w:pPr>
    <w:r>
      <w:rPr>
        <w:rFonts w:ascii="Arial" w:hAnsi="Arial" w:cs="Arial"/>
        <w:b/>
      </w:rPr>
      <w:tab/>
    </w:r>
    <w:r w:rsidRPr="00D637EE">
      <w:rPr>
        <w:rFonts w:ascii="Arial" w:hAnsi="Arial" w:cs="Arial"/>
        <w:b/>
        <w:sz w:val="24"/>
      </w:rPr>
      <w:t>SELF-ASSESSMENT OF MY ONLINE COURSE ACCORDING TO ONLINE QUALITY INDICATORS</w:t>
    </w:r>
    <w:r>
      <w:rPr>
        <w:rFonts w:ascii="Arial" w:hAnsi="Arial" w:cs="Arial"/>
        <w:b/>
      </w:rPr>
      <w:tab/>
    </w:r>
    <w:sdt>
      <w:sdtPr>
        <w:id w:val="79996623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D51CD5">
          <w:fldChar w:fldCharType="begin"/>
        </w:r>
        <w:r w:rsidR="00D51CD5">
          <w:instrText xml:space="preserve"> PAGE   \* MERGEFORMAT </w:instrText>
        </w:r>
        <w:r w:rsidR="00D51CD5">
          <w:fldChar w:fldCharType="separate"/>
        </w:r>
        <w:r w:rsidR="00FF1B02">
          <w:rPr>
            <w:noProof/>
          </w:rPr>
          <w:t>2</w:t>
        </w:r>
        <w:r w:rsidR="00D51CD5">
          <w:rPr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6C" w:rsidRDefault="00E4326C" w:rsidP="00E4326C">
    <w:pPr>
      <w:pStyle w:val="Header"/>
      <w:ind w:left="0"/>
    </w:pPr>
    <w:r>
      <w:rPr>
        <w:noProof/>
      </w:rPr>
      <w:drawing>
        <wp:inline distT="0" distB="0" distL="0" distR="0" wp14:anchorId="492BCA50" wp14:editId="2FFD439E">
          <wp:extent cx="3457575" cy="857250"/>
          <wp:effectExtent l="0" t="0" r="9525" b="0"/>
          <wp:docPr id="2" name="Picture 2" descr="C:\Users\ymaggio\AppData\Local\Microsoft\Windows\INetCache\Content.Word\Official GMU Stearns Cente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maggio\AppData\Local\Microsoft\Windows\INetCache\Content.Word\Official GMU Stearns Center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7F6A"/>
    <w:multiLevelType w:val="multilevel"/>
    <w:tmpl w:val="904E7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A066FB"/>
    <w:multiLevelType w:val="hybridMultilevel"/>
    <w:tmpl w:val="0409000F"/>
    <w:lvl w:ilvl="0" w:tplc="BE065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F2AA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7EE717C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FD74DEC4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BAEE942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532AB78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A2DC39B0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91700BD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477EFCB6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E733E3"/>
    <w:multiLevelType w:val="multilevel"/>
    <w:tmpl w:val="6E2E6D42"/>
    <w:lvl w:ilvl="0">
      <w:start w:val="1"/>
      <w:numFmt w:val="decimal"/>
      <w:lvlText w:val="6.%1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27666EA"/>
    <w:multiLevelType w:val="hybridMultilevel"/>
    <w:tmpl w:val="E1028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71429"/>
    <w:multiLevelType w:val="hybridMultilevel"/>
    <w:tmpl w:val="2E7E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E087A"/>
    <w:multiLevelType w:val="multilevel"/>
    <w:tmpl w:val="8EBA0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6" w15:restartNumberingAfterBreak="0">
    <w:nsid w:val="233F6E68"/>
    <w:multiLevelType w:val="hybridMultilevel"/>
    <w:tmpl w:val="AB7A1A34"/>
    <w:lvl w:ilvl="0" w:tplc="B6824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E54D1"/>
    <w:multiLevelType w:val="hybridMultilevel"/>
    <w:tmpl w:val="3EA80F6A"/>
    <w:lvl w:ilvl="0" w:tplc="9D3CAF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245DA"/>
    <w:multiLevelType w:val="hybridMultilevel"/>
    <w:tmpl w:val="E1F63EF6"/>
    <w:lvl w:ilvl="0" w:tplc="1348F33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57E29"/>
    <w:multiLevelType w:val="hybridMultilevel"/>
    <w:tmpl w:val="5B32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73EC2"/>
    <w:multiLevelType w:val="hybridMultilevel"/>
    <w:tmpl w:val="C6E2815E"/>
    <w:lvl w:ilvl="0" w:tplc="2CB8F74E">
      <w:start w:val="1"/>
      <w:numFmt w:val="decimal"/>
      <w:lvlText w:val="%1."/>
      <w:lvlJc w:val="left"/>
      <w:pPr>
        <w:ind w:left="180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912637"/>
    <w:multiLevelType w:val="hybridMultilevel"/>
    <w:tmpl w:val="9D204066"/>
    <w:lvl w:ilvl="0" w:tplc="B6824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F062D"/>
    <w:multiLevelType w:val="multilevel"/>
    <w:tmpl w:val="16F87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3" w15:restartNumberingAfterBreak="0">
    <w:nsid w:val="33EE626C"/>
    <w:multiLevelType w:val="hybridMultilevel"/>
    <w:tmpl w:val="3948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F1A6F"/>
    <w:multiLevelType w:val="hybridMultilevel"/>
    <w:tmpl w:val="7368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431AC"/>
    <w:multiLevelType w:val="hybridMultilevel"/>
    <w:tmpl w:val="A5E0EDB0"/>
    <w:lvl w:ilvl="0" w:tplc="2CB8F74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A94720"/>
    <w:multiLevelType w:val="hybridMultilevel"/>
    <w:tmpl w:val="A0C2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009DF"/>
    <w:multiLevelType w:val="multilevel"/>
    <w:tmpl w:val="F2DA3600"/>
    <w:lvl w:ilvl="0">
      <w:start w:val="1"/>
      <w:numFmt w:val="none"/>
      <w:lvlText w:val="6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4A86D60"/>
    <w:multiLevelType w:val="hybridMultilevel"/>
    <w:tmpl w:val="7FCAD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7053E"/>
    <w:multiLevelType w:val="multilevel"/>
    <w:tmpl w:val="F2DA3600"/>
    <w:lvl w:ilvl="0">
      <w:start w:val="1"/>
      <w:numFmt w:val="none"/>
      <w:lvlText w:val="6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58A62F2"/>
    <w:multiLevelType w:val="hybridMultilevel"/>
    <w:tmpl w:val="47944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41631"/>
    <w:multiLevelType w:val="hybridMultilevel"/>
    <w:tmpl w:val="E54E839E"/>
    <w:lvl w:ilvl="0" w:tplc="D0C81A86">
      <w:start w:val="1"/>
      <w:numFmt w:val="upperLetter"/>
      <w:lvlText w:val="%1."/>
      <w:lvlJc w:val="left"/>
      <w:pPr>
        <w:ind w:left="44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2" w15:restartNumberingAfterBreak="0">
    <w:nsid w:val="625106C7"/>
    <w:multiLevelType w:val="multilevel"/>
    <w:tmpl w:val="8EBA0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23" w15:restartNumberingAfterBreak="0">
    <w:nsid w:val="646E2F35"/>
    <w:multiLevelType w:val="hybridMultilevel"/>
    <w:tmpl w:val="6F60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2121B"/>
    <w:multiLevelType w:val="hybridMultilevel"/>
    <w:tmpl w:val="8DDE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03074"/>
    <w:multiLevelType w:val="hybridMultilevel"/>
    <w:tmpl w:val="3D6E3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E0F2E"/>
    <w:multiLevelType w:val="multilevel"/>
    <w:tmpl w:val="F2DA3600"/>
    <w:lvl w:ilvl="0">
      <w:start w:val="1"/>
      <w:numFmt w:val="none"/>
      <w:lvlText w:val="6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D77405C"/>
    <w:multiLevelType w:val="hybridMultilevel"/>
    <w:tmpl w:val="79540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72D1B"/>
    <w:multiLevelType w:val="multilevel"/>
    <w:tmpl w:val="F2DA3600"/>
    <w:styleLink w:val="Style1"/>
    <w:lvl w:ilvl="0">
      <w:start w:val="1"/>
      <w:numFmt w:val="none"/>
      <w:lvlText w:val="6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8A7020A"/>
    <w:multiLevelType w:val="hybridMultilevel"/>
    <w:tmpl w:val="9D1E1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A34E0"/>
    <w:multiLevelType w:val="hybridMultilevel"/>
    <w:tmpl w:val="89145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059BD"/>
    <w:multiLevelType w:val="hybridMultilevel"/>
    <w:tmpl w:val="01EE7242"/>
    <w:lvl w:ilvl="0" w:tplc="B6824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86878"/>
    <w:multiLevelType w:val="hybridMultilevel"/>
    <w:tmpl w:val="32683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E58E0"/>
    <w:multiLevelType w:val="hybridMultilevel"/>
    <w:tmpl w:val="85D84EEE"/>
    <w:lvl w:ilvl="0" w:tplc="00010409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23"/>
  </w:num>
  <w:num w:numId="4">
    <w:abstractNumId w:val="3"/>
  </w:num>
  <w:num w:numId="5">
    <w:abstractNumId w:val="27"/>
  </w:num>
  <w:num w:numId="6">
    <w:abstractNumId w:val="4"/>
  </w:num>
  <w:num w:numId="7">
    <w:abstractNumId w:val="16"/>
  </w:num>
  <w:num w:numId="8">
    <w:abstractNumId w:val="25"/>
  </w:num>
  <w:num w:numId="9">
    <w:abstractNumId w:val="9"/>
  </w:num>
  <w:num w:numId="10">
    <w:abstractNumId w:val="30"/>
  </w:num>
  <w:num w:numId="11">
    <w:abstractNumId w:val="32"/>
  </w:num>
  <w:num w:numId="12">
    <w:abstractNumId w:val="13"/>
  </w:num>
  <w:num w:numId="13">
    <w:abstractNumId w:val="20"/>
  </w:num>
  <w:num w:numId="14">
    <w:abstractNumId w:val="24"/>
  </w:num>
  <w:num w:numId="15">
    <w:abstractNumId w:val="11"/>
  </w:num>
  <w:num w:numId="16">
    <w:abstractNumId w:val="19"/>
  </w:num>
  <w:num w:numId="17">
    <w:abstractNumId w:val="1"/>
  </w:num>
  <w:num w:numId="18">
    <w:abstractNumId w:val="28"/>
  </w:num>
  <w:num w:numId="19">
    <w:abstractNumId w:val="31"/>
  </w:num>
  <w:num w:numId="20">
    <w:abstractNumId w:val="6"/>
  </w:num>
  <w:num w:numId="21">
    <w:abstractNumId w:val="17"/>
  </w:num>
  <w:num w:numId="22">
    <w:abstractNumId w:val="26"/>
  </w:num>
  <w:num w:numId="23">
    <w:abstractNumId w:val="2"/>
  </w:num>
  <w:num w:numId="24">
    <w:abstractNumId w:val="7"/>
  </w:num>
  <w:num w:numId="25">
    <w:abstractNumId w:val="0"/>
  </w:num>
  <w:num w:numId="26">
    <w:abstractNumId w:val="5"/>
  </w:num>
  <w:num w:numId="27">
    <w:abstractNumId w:val="18"/>
  </w:num>
  <w:num w:numId="28">
    <w:abstractNumId w:val="12"/>
  </w:num>
  <w:num w:numId="29">
    <w:abstractNumId w:val="8"/>
  </w:num>
  <w:num w:numId="30">
    <w:abstractNumId w:val="29"/>
  </w:num>
  <w:num w:numId="31">
    <w:abstractNumId w:val="15"/>
  </w:num>
  <w:num w:numId="32">
    <w:abstractNumId w:val="10"/>
  </w:num>
  <w:num w:numId="33">
    <w:abstractNumId w:val="21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C8"/>
    <w:rsid w:val="00002EEE"/>
    <w:rsid w:val="00020ADD"/>
    <w:rsid w:val="000225B2"/>
    <w:rsid w:val="0002307F"/>
    <w:rsid w:val="000242DC"/>
    <w:rsid w:val="00047D86"/>
    <w:rsid w:val="00052878"/>
    <w:rsid w:val="00061E70"/>
    <w:rsid w:val="000726B2"/>
    <w:rsid w:val="00080D1E"/>
    <w:rsid w:val="0008710B"/>
    <w:rsid w:val="000878FB"/>
    <w:rsid w:val="000C02F2"/>
    <w:rsid w:val="000D794D"/>
    <w:rsid w:val="000E19A8"/>
    <w:rsid w:val="000E19CA"/>
    <w:rsid w:val="000F3690"/>
    <w:rsid w:val="00123030"/>
    <w:rsid w:val="00135C11"/>
    <w:rsid w:val="00141952"/>
    <w:rsid w:val="00141E5A"/>
    <w:rsid w:val="001525C8"/>
    <w:rsid w:val="00157418"/>
    <w:rsid w:val="0016341D"/>
    <w:rsid w:val="001847B2"/>
    <w:rsid w:val="001A0A24"/>
    <w:rsid w:val="001A6725"/>
    <w:rsid w:val="001B3B2C"/>
    <w:rsid w:val="001B5944"/>
    <w:rsid w:val="002257B4"/>
    <w:rsid w:val="00225EB3"/>
    <w:rsid w:val="002839BF"/>
    <w:rsid w:val="00283A37"/>
    <w:rsid w:val="00283CC8"/>
    <w:rsid w:val="00287B01"/>
    <w:rsid w:val="002B5034"/>
    <w:rsid w:val="002B70A2"/>
    <w:rsid w:val="002E72DB"/>
    <w:rsid w:val="00322B99"/>
    <w:rsid w:val="00325066"/>
    <w:rsid w:val="00336278"/>
    <w:rsid w:val="003375E7"/>
    <w:rsid w:val="00343402"/>
    <w:rsid w:val="00352550"/>
    <w:rsid w:val="00362202"/>
    <w:rsid w:val="00380114"/>
    <w:rsid w:val="0038725A"/>
    <w:rsid w:val="00387853"/>
    <w:rsid w:val="003E134A"/>
    <w:rsid w:val="003E2713"/>
    <w:rsid w:val="003E311C"/>
    <w:rsid w:val="00400D4D"/>
    <w:rsid w:val="00402399"/>
    <w:rsid w:val="00412E08"/>
    <w:rsid w:val="004A6533"/>
    <w:rsid w:val="004B72EF"/>
    <w:rsid w:val="004C77EF"/>
    <w:rsid w:val="004D466E"/>
    <w:rsid w:val="00505AB8"/>
    <w:rsid w:val="0052526F"/>
    <w:rsid w:val="0052609C"/>
    <w:rsid w:val="005328CC"/>
    <w:rsid w:val="005330D5"/>
    <w:rsid w:val="0055737E"/>
    <w:rsid w:val="00560093"/>
    <w:rsid w:val="00565C8B"/>
    <w:rsid w:val="00566B6E"/>
    <w:rsid w:val="0056731C"/>
    <w:rsid w:val="00577DEE"/>
    <w:rsid w:val="005A44AF"/>
    <w:rsid w:val="005C1B2B"/>
    <w:rsid w:val="005D1CCD"/>
    <w:rsid w:val="005D55BF"/>
    <w:rsid w:val="005F2808"/>
    <w:rsid w:val="00612786"/>
    <w:rsid w:val="00631E61"/>
    <w:rsid w:val="00636EFE"/>
    <w:rsid w:val="00674163"/>
    <w:rsid w:val="00674A41"/>
    <w:rsid w:val="0069244E"/>
    <w:rsid w:val="006A5AD7"/>
    <w:rsid w:val="006C1FF1"/>
    <w:rsid w:val="006C6C41"/>
    <w:rsid w:val="006C7177"/>
    <w:rsid w:val="006D4216"/>
    <w:rsid w:val="006E5658"/>
    <w:rsid w:val="007018F0"/>
    <w:rsid w:val="00710C75"/>
    <w:rsid w:val="00753F6E"/>
    <w:rsid w:val="00774194"/>
    <w:rsid w:val="00785663"/>
    <w:rsid w:val="007A16E3"/>
    <w:rsid w:val="007B4BDB"/>
    <w:rsid w:val="007B5F7C"/>
    <w:rsid w:val="007E0465"/>
    <w:rsid w:val="007E10F9"/>
    <w:rsid w:val="00807AEB"/>
    <w:rsid w:val="0085559A"/>
    <w:rsid w:val="008569EF"/>
    <w:rsid w:val="00862D82"/>
    <w:rsid w:val="00866AE1"/>
    <w:rsid w:val="00872672"/>
    <w:rsid w:val="008C0CD7"/>
    <w:rsid w:val="008C6EC7"/>
    <w:rsid w:val="009053AE"/>
    <w:rsid w:val="00930803"/>
    <w:rsid w:val="009452D7"/>
    <w:rsid w:val="00951D2F"/>
    <w:rsid w:val="009628B3"/>
    <w:rsid w:val="00971559"/>
    <w:rsid w:val="0097175D"/>
    <w:rsid w:val="00973DAB"/>
    <w:rsid w:val="0098132E"/>
    <w:rsid w:val="009B1E04"/>
    <w:rsid w:val="009B3065"/>
    <w:rsid w:val="009B4553"/>
    <w:rsid w:val="009C6F99"/>
    <w:rsid w:val="009D6D1F"/>
    <w:rsid w:val="009F137A"/>
    <w:rsid w:val="00A2114D"/>
    <w:rsid w:val="00A314A0"/>
    <w:rsid w:val="00A67B72"/>
    <w:rsid w:val="00A91511"/>
    <w:rsid w:val="00A93C25"/>
    <w:rsid w:val="00A97B7A"/>
    <w:rsid w:val="00AA7618"/>
    <w:rsid w:val="00AB5684"/>
    <w:rsid w:val="00AC0AA6"/>
    <w:rsid w:val="00B06984"/>
    <w:rsid w:val="00B3197E"/>
    <w:rsid w:val="00B40EDD"/>
    <w:rsid w:val="00B5064C"/>
    <w:rsid w:val="00B80BB1"/>
    <w:rsid w:val="00B858E3"/>
    <w:rsid w:val="00B879EC"/>
    <w:rsid w:val="00B959D6"/>
    <w:rsid w:val="00BA67D9"/>
    <w:rsid w:val="00BC220C"/>
    <w:rsid w:val="00BC7491"/>
    <w:rsid w:val="00BE77D4"/>
    <w:rsid w:val="00C20C3D"/>
    <w:rsid w:val="00C63C28"/>
    <w:rsid w:val="00C822EC"/>
    <w:rsid w:val="00C95C70"/>
    <w:rsid w:val="00CD07C4"/>
    <w:rsid w:val="00CE70A9"/>
    <w:rsid w:val="00D000DA"/>
    <w:rsid w:val="00D04F69"/>
    <w:rsid w:val="00D51CD5"/>
    <w:rsid w:val="00D637EE"/>
    <w:rsid w:val="00D67166"/>
    <w:rsid w:val="00DC469A"/>
    <w:rsid w:val="00DC62BE"/>
    <w:rsid w:val="00DF5108"/>
    <w:rsid w:val="00E03405"/>
    <w:rsid w:val="00E25E72"/>
    <w:rsid w:val="00E36ACC"/>
    <w:rsid w:val="00E4326C"/>
    <w:rsid w:val="00E85B4E"/>
    <w:rsid w:val="00EA2009"/>
    <w:rsid w:val="00EB1CA0"/>
    <w:rsid w:val="00EB5572"/>
    <w:rsid w:val="00ED09ED"/>
    <w:rsid w:val="00ED45E9"/>
    <w:rsid w:val="00EE236E"/>
    <w:rsid w:val="00F1094F"/>
    <w:rsid w:val="00F245BA"/>
    <w:rsid w:val="00F453D3"/>
    <w:rsid w:val="00F7620A"/>
    <w:rsid w:val="00F9392B"/>
    <w:rsid w:val="00F95D3C"/>
    <w:rsid w:val="00FA7250"/>
    <w:rsid w:val="00FB5B74"/>
    <w:rsid w:val="00FF1B02"/>
    <w:rsid w:val="00FF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B0438"/>
  <w15:chartTrackingRefBased/>
  <w15:docId w15:val="{6F71D381-41E0-4B40-97A8-772C8C541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CC8"/>
    <w:pPr>
      <w:widowControl w:val="0"/>
      <w:suppressAutoHyphens/>
      <w:spacing w:before="86" w:after="86" w:line="240" w:lineRule="auto"/>
      <w:ind w:left="86" w:right="86"/>
    </w:pPr>
    <w:rPr>
      <w:rFonts w:ascii="Verdana" w:eastAsia="Verdana" w:hAnsi="Verdan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3CC8"/>
    <w:rPr>
      <w:color w:val="000080"/>
      <w:u w:val="single"/>
    </w:rPr>
  </w:style>
  <w:style w:type="paragraph" w:customStyle="1" w:styleId="TableContents">
    <w:name w:val="Table Contents"/>
    <w:basedOn w:val="BodyText"/>
    <w:rsid w:val="00283CC8"/>
    <w:pPr>
      <w:spacing w:before="0" w:after="0"/>
      <w:ind w:left="0" w:right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283CC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3CC8"/>
    <w:rPr>
      <w:rFonts w:ascii="Verdana" w:eastAsia="Verdana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525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95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41952"/>
    <w:rPr>
      <w:rFonts w:ascii="Verdana" w:eastAsia="Verdana" w:hAnsi="Verdan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4195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41952"/>
    <w:rPr>
      <w:rFonts w:ascii="Verdana" w:eastAsia="Verdana" w:hAnsi="Verdana" w:cs="Times New Roman"/>
      <w:sz w:val="20"/>
      <w:szCs w:val="20"/>
    </w:rPr>
  </w:style>
  <w:style w:type="numbering" w:customStyle="1" w:styleId="Style1">
    <w:name w:val="Style1"/>
    <w:uiPriority w:val="99"/>
    <w:rsid w:val="002839BF"/>
    <w:pPr>
      <w:numPr>
        <w:numId w:val="18"/>
      </w:numPr>
    </w:pPr>
  </w:style>
  <w:style w:type="table" w:styleId="TableGrid">
    <w:name w:val="Table Grid"/>
    <w:basedOn w:val="TableNormal"/>
    <w:uiPriority w:val="1"/>
    <w:rsid w:val="00B80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D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82"/>
    <w:rPr>
      <w:rFonts w:ascii="Segoe UI" w:eastAsia="Verdana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80D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ati.gmu.edu" TargetMode="External"/><Relationship Id="rId18" Type="http://schemas.openxmlformats.org/officeDocument/2006/relationships/hyperlink" Target="https://creativecommons.org/licenses/by-nc-sa/4.0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odl.gmu.edu/resources/syllabus-checklist/" TargetMode="External"/><Relationship Id="rId17" Type="http://schemas.openxmlformats.org/officeDocument/2006/relationships/hyperlink" Target="https://facdev.e-education.psu.edu/evaluate-revise/peerreviewonline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qualitymatters.org/sites/default/files/PDFs/StandardsfromtheQMHigherEducationRubric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tearns@gmu.edu" TargetMode="External"/><Relationship Id="rId10" Type="http://schemas.openxmlformats.org/officeDocument/2006/relationships/hyperlink" Target="https://onlinelearningconsortium.org/consult/olc-quality-course-teaching-instructional-practice/" TargetMode="External"/><Relationship Id="rId19" Type="http://schemas.openxmlformats.org/officeDocument/2006/relationships/hyperlink" Target="https://creativecommons.org/licenses/by-nc-sa/4.0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ds.gmu.ed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2817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A Smucny</dc:creator>
  <cp:keywords/>
  <dc:description/>
  <cp:lastModifiedBy>Darlene A Smucny</cp:lastModifiedBy>
  <cp:revision>4</cp:revision>
  <cp:lastPrinted>2018-11-13T17:46:00Z</cp:lastPrinted>
  <dcterms:created xsi:type="dcterms:W3CDTF">2018-11-13T17:41:00Z</dcterms:created>
  <dcterms:modified xsi:type="dcterms:W3CDTF">2018-11-13T17:47:00Z</dcterms:modified>
</cp:coreProperties>
</file>